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EE0F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ED41B8">
        <w:rPr>
          <w:rFonts w:ascii="Sylfaen" w:hAnsi="Sylfaen"/>
          <w:sz w:val="20"/>
          <w:szCs w:val="20"/>
          <w:lang w:val="ka-GE"/>
        </w:rPr>
        <w:t xml:space="preserve"> №2 </w:t>
      </w:r>
    </w:p>
    <w:p w14:paraId="509DA0AC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4A29BDA0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დავალება</w:t>
      </w:r>
    </w:p>
    <w:p w14:paraId="3E5C867B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7E9FF0F9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58EC8DEC" w14:textId="77777777" w:rsidR="00467FCC" w:rsidRPr="00ED41B8" w:rsidRDefault="00467FCC" w:rsidP="00607CE9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წარმოსადგენი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დოკუმენტაცია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: </w:t>
      </w:r>
    </w:p>
    <w:p w14:paraId="060D6E2E" w14:textId="40D5CA93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ა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შემუშავების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მიზნებისთვის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მოსამზადებელი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კვლევა</w:t>
      </w:r>
      <w:r w:rsidRPr="00ED41B8">
        <w:rPr>
          <w:rFonts w:ascii="Sylfaen" w:hAnsi="Sylfaen"/>
          <w:sz w:val="20"/>
          <w:szCs w:val="20"/>
          <w:lang w:val="ka-GE"/>
        </w:rPr>
        <w:t>; [</w:t>
      </w:r>
      <w:r w:rsidRPr="00ED41B8">
        <w:rPr>
          <w:rFonts w:ascii="Sylfaen" w:hAnsi="Sylfaen" w:cs="Sylfaen"/>
          <w:sz w:val="20"/>
          <w:szCs w:val="20"/>
          <w:lang w:val="ka-GE"/>
        </w:rPr>
        <w:t>კვლევის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საბაზისო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ასახვა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უნდა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 w:rsidRPr="00ED41B8">
        <w:rPr>
          <w:rFonts w:ascii="Sylfaen" w:hAnsi="Sylfaen"/>
          <w:sz w:val="20"/>
          <w:szCs w:val="20"/>
          <w:lang w:val="ka-GE"/>
        </w:rPr>
        <w:t xml:space="preserve"> „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დაგეგმარებისა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შემუშავების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წესის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3 </w:t>
      </w:r>
      <w:r w:rsidRPr="00ED41B8">
        <w:rPr>
          <w:rFonts w:ascii="Sylfaen" w:hAnsi="Sylfaen" w:cs="Sylfaen"/>
          <w:sz w:val="20"/>
          <w:szCs w:val="20"/>
          <w:lang w:val="ka-GE"/>
        </w:rPr>
        <w:t>ივნისის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№260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დამტკიცებული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დაგეგმარებისა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შემუშავების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წესის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№6 </w:t>
      </w:r>
      <w:r w:rsidR="00A65AD5" w:rsidRPr="00A65AD5">
        <w:rPr>
          <w:rFonts w:ascii="Sylfaen" w:hAnsi="Sylfaen" w:cs="Sylfaen"/>
          <w:sz w:val="20"/>
          <w:szCs w:val="20"/>
          <w:lang w:val="ka-GE"/>
        </w:rPr>
        <w:t xml:space="preserve">(მონაცემთა (ინდიკატორების) მატრიცა)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№7 </w:t>
      </w:r>
      <w:r w:rsidR="00A65AD5" w:rsidRPr="00A65AD5">
        <w:rPr>
          <w:rFonts w:ascii="Sylfaen" w:hAnsi="Sylfaen" w:cs="Sylfaen"/>
          <w:sz w:val="20"/>
          <w:szCs w:val="20"/>
          <w:lang w:val="ka-GE"/>
        </w:rPr>
        <w:t>(საბაზისო</w:t>
      </w:r>
      <w:r w:rsidR="00836CB0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65AD5" w:rsidRPr="00A65AD5">
        <w:rPr>
          <w:rFonts w:ascii="Sylfaen" w:hAnsi="Sylfaen" w:cs="Sylfaen"/>
          <w:sz w:val="20"/>
          <w:szCs w:val="20"/>
          <w:lang w:val="ka-GE"/>
        </w:rPr>
        <w:t xml:space="preserve">რუკა) </w:t>
      </w:r>
      <w:r w:rsidRPr="00ED41B8">
        <w:rPr>
          <w:rFonts w:ascii="Sylfaen" w:hAnsi="Sylfaen" w:cs="Sylfaen"/>
          <w:sz w:val="20"/>
          <w:szCs w:val="20"/>
          <w:lang w:val="ka-GE"/>
        </w:rPr>
        <w:t>დანართების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A65AD5">
        <w:rPr>
          <w:rFonts w:ascii="Sylfaen" w:hAnsi="Sylfaen" w:cs="Sylfaen"/>
          <w:sz w:val="20"/>
          <w:szCs w:val="20"/>
          <w:lang w:val="ka-GE"/>
        </w:rPr>
        <w:t>.]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</w:p>
    <w:p w14:paraId="4C488D36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ბ</w:t>
      </w:r>
      <w:r w:rsidRPr="00ED41B8">
        <w:rPr>
          <w:rFonts w:ascii="Sylfaen" w:hAnsi="Sylfaen"/>
          <w:sz w:val="20"/>
          <w:szCs w:val="20"/>
          <w:lang w:val="ka-GE"/>
        </w:rPr>
        <w:t xml:space="preserve">) 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კონცეფცია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165E3ACB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პროექტი</w:t>
      </w:r>
      <w:r w:rsidRPr="00ED41B8">
        <w:rPr>
          <w:rFonts w:ascii="Sylfaen" w:hAnsi="Sylfaen"/>
          <w:sz w:val="20"/>
          <w:szCs w:val="20"/>
          <w:lang w:val="ka-GE"/>
        </w:rPr>
        <w:t>.</w:t>
      </w:r>
    </w:p>
    <w:p w14:paraId="38023FFC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495D6FE7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209AC417" w14:textId="77777777" w:rsidR="00467FCC" w:rsidRPr="00ED41B8" w:rsidRDefault="00467FCC" w:rsidP="00607CE9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სახელმძღვანელო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კანონმდებლობა</w:t>
      </w:r>
      <w:r w:rsidRPr="00ED41B8">
        <w:rPr>
          <w:rFonts w:ascii="Sylfaen" w:hAnsi="Sylfaen"/>
          <w:b/>
          <w:sz w:val="20"/>
          <w:szCs w:val="20"/>
          <w:lang w:val="ka-GE"/>
        </w:rPr>
        <w:t>:</w:t>
      </w:r>
    </w:p>
    <w:p w14:paraId="6C6171A8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-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კანონი</w:t>
      </w:r>
      <w:r w:rsidRPr="00ED41B8">
        <w:rPr>
          <w:rFonts w:ascii="Sylfaen" w:hAnsi="Sylfaen"/>
          <w:sz w:val="20"/>
          <w:szCs w:val="20"/>
          <w:lang w:val="ka-GE"/>
        </w:rPr>
        <w:t xml:space="preserve"> „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დაგეგმარების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არქიტექტურული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სამშენებლო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კოდექსი</w:t>
      </w:r>
      <w:r w:rsidRPr="00ED41B8">
        <w:rPr>
          <w:rFonts w:ascii="Sylfaen" w:hAnsi="Sylfaen"/>
          <w:sz w:val="20"/>
          <w:szCs w:val="20"/>
          <w:lang w:val="ka-GE"/>
        </w:rPr>
        <w:t xml:space="preserve">“; </w:t>
      </w:r>
    </w:p>
    <w:p w14:paraId="715228EC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- </w:t>
      </w:r>
      <w:r w:rsidRPr="00ED41B8">
        <w:rPr>
          <w:rFonts w:ascii="Sylfaen" w:hAnsi="Sylfaen" w:cs="Sylfaen"/>
          <w:sz w:val="20"/>
          <w:szCs w:val="20"/>
          <w:lang w:val="ka-GE"/>
        </w:rPr>
        <w:t>გარემოსდაცვითი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შეფასების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კოდექსი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77F8DF57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>- „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დაგეგმარებისა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შემუშავების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წესის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3 </w:t>
      </w:r>
      <w:r w:rsidRPr="00ED41B8">
        <w:rPr>
          <w:rFonts w:ascii="Sylfaen" w:hAnsi="Sylfaen" w:cs="Sylfaen"/>
          <w:sz w:val="20"/>
          <w:szCs w:val="20"/>
          <w:lang w:val="ka-GE"/>
        </w:rPr>
        <w:t>ივნისის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№260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219D0551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- „</w:t>
      </w:r>
      <w:r w:rsidRPr="00ED41B8">
        <w:rPr>
          <w:rFonts w:ascii="Sylfaen" w:hAnsi="Sylfaen" w:cs="Sylfaen"/>
          <w:sz w:val="20"/>
          <w:szCs w:val="20"/>
          <w:lang w:val="ka-GE"/>
        </w:rPr>
        <w:t>ტერიტორიების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დებულებების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3 </w:t>
      </w:r>
      <w:r w:rsidRPr="00ED41B8">
        <w:rPr>
          <w:rFonts w:ascii="Sylfaen" w:hAnsi="Sylfaen" w:cs="Sylfaen"/>
          <w:sz w:val="20"/>
          <w:szCs w:val="20"/>
          <w:lang w:val="ka-GE"/>
        </w:rPr>
        <w:t>ივნისის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№261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1FE1BFE1" w14:textId="1D4C56AB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>- „</w:t>
      </w:r>
      <w:r w:rsidR="00A52CA9">
        <w:rPr>
          <w:rFonts w:ascii="Sylfaen" w:hAnsi="Sylfaen" w:cs="Sylfaen"/>
          <w:sz w:val="20"/>
          <w:szCs w:val="20"/>
          <w:lang w:val="ka-GE"/>
        </w:rPr>
        <w:t>ბაკურიანის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სარეკრეაციო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ტერიტორიის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 </w:t>
      </w:r>
      <w:r w:rsidRPr="00ED41B8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№5</w:t>
      </w:r>
      <w:r w:rsidR="00A52CA9">
        <w:rPr>
          <w:rFonts w:ascii="Sylfaen" w:hAnsi="Sylfaen"/>
          <w:sz w:val="20"/>
          <w:szCs w:val="20"/>
          <w:lang w:val="ka-GE"/>
        </w:rPr>
        <w:t>91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328AF135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color w:val="FF0000"/>
          <w:sz w:val="20"/>
          <w:szCs w:val="20"/>
          <w:shd w:val="clear" w:color="auto" w:fill="FFFFFF"/>
          <w:lang w:val="ka-GE"/>
        </w:rPr>
        <w:t xml:space="preserve">- 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ტექნიკური</w:t>
      </w:r>
      <w:proofErr w:type="spellEnd"/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რეგლამენტი</w:t>
      </w:r>
      <w:proofErr w:type="spellEnd"/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- "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მისაწვდომობის</w:t>
      </w:r>
      <w:proofErr w:type="spellEnd"/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ეროვნული</w:t>
      </w:r>
      <w:proofErr w:type="spellEnd"/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proofErr w:type="spellStart"/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სტანდარტებ</w:t>
      </w:r>
      <w:proofErr w:type="spellEnd"/>
      <w:r w:rsidRPr="00ED41B8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ის დამტკიცების თაობაზე“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2020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4 </w:t>
      </w:r>
      <w:r w:rsidRPr="00ED41B8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№732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17544943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- </w:t>
      </w:r>
      <w:r w:rsidRPr="00ED41B8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სხვა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აქტები</w:t>
      </w:r>
      <w:r w:rsidRPr="00ED41B8">
        <w:rPr>
          <w:rFonts w:ascii="Sylfaen" w:hAnsi="Sylfaen"/>
          <w:sz w:val="20"/>
          <w:szCs w:val="20"/>
          <w:lang w:val="ka-GE"/>
        </w:rPr>
        <w:t xml:space="preserve">. </w:t>
      </w:r>
    </w:p>
    <w:p w14:paraId="178B3C00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5389895E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5E67ABEB" w14:textId="77777777" w:rsidR="00467FCC" w:rsidRPr="00ED41B8" w:rsidRDefault="00467FCC" w:rsidP="00607CE9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კონცეფციის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შემადგენლობა</w:t>
      </w:r>
    </w:p>
    <w:p w14:paraId="4A3B4F3B" w14:textId="77777777" w:rsidR="00467FCC" w:rsidRPr="00ED41B8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კონცეფცია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უნდა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ED41B8">
        <w:rPr>
          <w:rFonts w:ascii="Sylfaen" w:hAnsi="Sylfaen"/>
          <w:sz w:val="20"/>
          <w:szCs w:val="20"/>
          <w:lang w:val="ka-GE"/>
        </w:rPr>
        <w:t xml:space="preserve">: </w:t>
      </w:r>
    </w:p>
    <w:p w14:paraId="605B63BF" w14:textId="77777777" w:rsidR="00467FCC" w:rsidRPr="00ED41B8" w:rsidRDefault="00467FCC" w:rsidP="00607CE9">
      <w:pPr>
        <w:pStyle w:val="ListParagraph"/>
        <w:spacing w:after="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ა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საბაზისო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რუკაზე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დამუშავებულ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გრაფიკულ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მონახაზს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ტექსტურ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ანოტაციას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2D0E8402" w14:textId="77777777" w:rsidR="00467FCC" w:rsidRPr="00ED41B8" w:rsidRDefault="00467FCC" w:rsidP="00607CE9">
      <w:pPr>
        <w:pStyle w:val="BodyText"/>
        <w:spacing w:line="263" w:lineRule="exact"/>
        <w:ind w:left="90"/>
        <w:jc w:val="both"/>
      </w:pPr>
      <w:r w:rsidRPr="00ED41B8">
        <w:rPr>
          <w:rFonts w:cs="Sylfaen"/>
          <w:lang w:val="ka-GE"/>
        </w:rPr>
        <w:t>ბ</w:t>
      </w:r>
      <w:r w:rsidRPr="00ED41B8">
        <w:rPr>
          <w:lang w:val="ka-GE"/>
        </w:rPr>
        <w:t xml:space="preserve">) </w:t>
      </w:r>
      <w:proofErr w:type="spellStart"/>
      <w:r w:rsidRPr="00ED41B8">
        <w:t>ალტერნატიული</w:t>
      </w:r>
      <w:proofErr w:type="spellEnd"/>
      <w:r w:rsidRPr="00ED41B8">
        <w:t xml:space="preserve"> </w:t>
      </w:r>
      <w:proofErr w:type="spellStart"/>
      <w:r w:rsidRPr="00ED41B8">
        <w:t>გადაწყვეტის</w:t>
      </w:r>
      <w:proofErr w:type="spellEnd"/>
      <w:r w:rsidRPr="00ED41B8">
        <w:t xml:space="preserve"> </w:t>
      </w:r>
      <w:proofErr w:type="spellStart"/>
      <w:r w:rsidRPr="00ED41B8">
        <w:t>შესაძლო</w:t>
      </w:r>
      <w:proofErr w:type="spellEnd"/>
      <w:r w:rsidRPr="00ED41B8">
        <w:t xml:space="preserve"> </w:t>
      </w:r>
      <w:proofErr w:type="spellStart"/>
      <w:r w:rsidRPr="00ED41B8">
        <w:t>ვარიანტებს</w:t>
      </w:r>
      <w:proofErr w:type="spellEnd"/>
      <w:r w:rsidRPr="00ED41B8">
        <w:t xml:space="preserve"> (</w:t>
      </w:r>
      <w:proofErr w:type="spellStart"/>
      <w:r w:rsidRPr="00ED41B8">
        <w:t>საჭიროების</w:t>
      </w:r>
      <w:proofErr w:type="spellEnd"/>
      <w:r w:rsidRPr="00ED41B8">
        <w:rPr>
          <w:spacing w:val="-1"/>
        </w:rPr>
        <w:t xml:space="preserve"> </w:t>
      </w:r>
      <w:proofErr w:type="spellStart"/>
      <w:r w:rsidRPr="00ED41B8">
        <w:t>შემთხვევაში</w:t>
      </w:r>
      <w:proofErr w:type="spellEnd"/>
      <w:r w:rsidRPr="00ED41B8">
        <w:t>);</w:t>
      </w:r>
    </w:p>
    <w:p w14:paraId="20EB109A" w14:textId="77777777" w:rsidR="00467FCC" w:rsidRPr="00ED41B8" w:rsidRDefault="00467FCC" w:rsidP="00607CE9">
      <w:pPr>
        <w:pStyle w:val="BodyText"/>
        <w:spacing w:before="21" w:line="259" w:lineRule="auto"/>
        <w:ind w:left="90" w:right="98"/>
        <w:jc w:val="both"/>
      </w:pPr>
      <w:r w:rsidRPr="00ED41B8">
        <w:t xml:space="preserve">გ) </w:t>
      </w:r>
      <w:proofErr w:type="spellStart"/>
      <w:r w:rsidRPr="00ED41B8">
        <w:t>საბაზისო</w:t>
      </w:r>
      <w:proofErr w:type="spellEnd"/>
      <w:r w:rsidRPr="00ED41B8">
        <w:t xml:space="preserve"> </w:t>
      </w:r>
      <w:proofErr w:type="spellStart"/>
      <w:r w:rsidRPr="00ED41B8">
        <w:t>მონაცემთა</w:t>
      </w:r>
      <w:proofErr w:type="spellEnd"/>
      <w:r w:rsidRPr="00ED41B8">
        <w:t xml:space="preserve"> </w:t>
      </w:r>
      <w:proofErr w:type="spellStart"/>
      <w:r w:rsidRPr="00ED41B8">
        <w:t>მატრიცას</w:t>
      </w:r>
      <w:proofErr w:type="spellEnd"/>
      <w:r w:rsidRPr="00ED41B8">
        <w:t xml:space="preserve">, </w:t>
      </w:r>
      <w:proofErr w:type="spellStart"/>
      <w:r w:rsidRPr="00ED41B8">
        <w:t>საჭიროების</w:t>
      </w:r>
      <w:proofErr w:type="spellEnd"/>
      <w:r w:rsidRPr="00ED41B8">
        <w:t xml:space="preserve"> </w:t>
      </w:r>
      <w:proofErr w:type="spellStart"/>
      <w:r w:rsidRPr="00ED41B8">
        <w:t>შემთხვევაში</w:t>
      </w:r>
      <w:proofErr w:type="spellEnd"/>
      <w:r w:rsidRPr="00ED41B8">
        <w:t xml:space="preserve">, </w:t>
      </w:r>
      <w:proofErr w:type="spellStart"/>
      <w:r w:rsidRPr="00ED41B8">
        <w:t>მათ</w:t>
      </w:r>
      <w:proofErr w:type="spellEnd"/>
      <w:r w:rsidRPr="00ED41B8">
        <w:t xml:space="preserve"> </w:t>
      </w:r>
      <w:proofErr w:type="spellStart"/>
      <w:r w:rsidRPr="00ED41B8">
        <w:t>ანალიზს</w:t>
      </w:r>
      <w:proofErr w:type="spellEnd"/>
      <w:r w:rsidRPr="00ED41B8">
        <w:t xml:space="preserve"> </w:t>
      </w:r>
      <w:proofErr w:type="spellStart"/>
      <w:r w:rsidRPr="00ED41B8">
        <w:t>და</w:t>
      </w:r>
      <w:proofErr w:type="spellEnd"/>
      <w:r w:rsidRPr="00ED41B8">
        <w:rPr>
          <w:spacing w:val="26"/>
        </w:rPr>
        <w:t xml:space="preserve"> </w:t>
      </w:r>
      <w:proofErr w:type="spellStart"/>
      <w:r w:rsidRPr="00ED41B8">
        <w:t>შემოთავაზებული</w:t>
      </w:r>
      <w:proofErr w:type="spellEnd"/>
      <w:r w:rsidRPr="00ED41B8">
        <w:rPr>
          <w:w w:val="99"/>
        </w:rPr>
        <w:t xml:space="preserve"> </w:t>
      </w:r>
      <w:proofErr w:type="spellStart"/>
      <w:r w:rsidRPr="00ED41B8">
        <w:t>გადაწყვეტ</w:t>
      </w:r>
      <w:proofErr w:type="spellEnd"/>
      <w:r w:rsidRPr="00ED41B8">
        <w:t>(</w:t>
      </w:r>
      <w:proofErr w:type="spellStart"/>
      <w:r w:rsidRPr="00ED41B8">
        <w:t>ებ</w:t>
      </w:r>
      <w:proofErr w:type="spellEnd"/>
      <w:r w:rsidRPr="00ED41B8">
        <w:t>)</w:t>
      </w:r>
      <w:proofErr w:type="spellStart"/>
      <w:r w:rsidRPr="00ED41B8">
        <w:t>ის</w:t>
      </w:r>
      <w:proofErr w:type="spellEnd"/>
      <w:r w:rsidRPr="00ED41B8">
        <w:t xml:space="preserve"> </w:t>
      </w:r>
      <w:proofErr w:type="spellStart"/>
      <w:r w:rsidRPr="00ED41B8">
        <w:t>ეფექტიანობის</w:t>
      </w:r>
      <w:proofErr w:type="spellEnd"/>
      <w:r w:rsidRPr="00ED41B8">
        <w:t xml:space="preserve"> </w:t>
      </w:r>
      <w:proofErr w:type="spellStart"/>
      <w:r w:rsidRPr="00ED41B8">
        <w:t>შეფასებას</w:t>
      </w:r>
      <w:proofErr w:type="spellEnd"/>
      <w:r w:rsidRPr="00ED41B8">
        <w:t>.</w:t>
      </w:r>
    </w:p>
    <w:p w14:paraId="74E8AF8C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1DA37244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22635D77" w14:textId="77777777" w:rsidR="00467FCC" w:rsidRPr="00ED41B8" w:rsidRDefault="00467FCC" w:rsidP="00607CE9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შემადგენლობა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59057200" w14:textId="77777777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F346B0" w14:textId="77777777" w:rsidR="00467FCC" w:rsidRPr="00ED41B8" w:rsidRDefault="00467FCC" w:rsidP="00607CE9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შედგება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ტექსტური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ნაწილისა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გრაფიკული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ნაწილისაგან</w:t>
      </w:r>
      <w:r w:rsidRPr="00ED41B8">
        <w:rPr>
          <w:rFonts w:ascii="Sylfaen" w:hAnsi="Sylfaen"/>
          <w:sz w:val="20"/>
          <w:szCs w:val="20"/>
          <w:lang w:val="ka-GE"/>
        </w:rPr>
        <w:t xml:space="preserve">.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უნდა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ED41B8">
        <w:rPr>
          <w:rFonts w:ascii="Sylfaen" w:hAnsi="Sylfaen"/>
          <w:sz w:val="20"/>
          <w:szCs w:val="20"/>
          <w:lang w:val="ka-GE"/>
        </w:rPr>
        <w:t xml:space="preserve">: </w:t>
      </w:r>
    </w:p>
    <w:p w14:paraId="4FEB9BDD" w14:textId="77777777" w:rsidR="00467FCC" w:rsidRPr="00ED41B8" w:rsidRDefault="00467FCC" w:rsidP="00607CE9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ა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ფუნქციურ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ქვეზონას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1CC74388" w14:textId="77777777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lastRenderedPageBreak/>
        <w:t>ბ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</w:p>
    <w:p w14:paraId="23766E82" w14:textId="71C2BCEF" w:rsidR="007B62B4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 xml:space="preserve">- </w:t>
      </w:r>
      <w:proofErr w:type="spellStart"/>
      <w:r w:rsidR="00A751E9" w:rsidRPr="00CD3589">
        <w:rPr>
          <w:rFonts w:ascii="Sylfaen" w:eastAsia="Arial Unicode MS" w:hAnsi="Sylfaen" w:cs="Arial Unicode MS"/>
          <w:sz w:val="20"/>
          <w:szCs w:val="20"/>
        </w:rPr>
        <w:t>საკურორტო</w:t>
      </w:r>
      <w:proofErr w:type="spellEnd"/>
      <w:r w:rsidR="00A751E9" w:rsidRPr="00CD3589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A751E9" w:rsidRPr="00CD3589">
        <w:rPr>
          <w:rFonts w:ascii="Sylfaen" w:eastAsia="Arial Unicode MS" w:hAnsi="Sylfaen" w:cs="Arial Unicode MS"/>
          <w:sz w:val="20"/>
          <w:szCs w:val="20"/>
        </w:rPr>
        <w:t>ზონა</w:t>
      </w:r>
      <w:proofErr w:type="spellEnd"/>
      <w:r w:rsidR="00A751E9" w:rsidRPr="00CD3589">
        <w:rPr>
          <w:rFonts w:ascii="Sylfaen" w:eastAsia="Arial Unicode MS" w:hAnsi="Sylfaen" w:cs="Arial Unicode MS"/>
          <w:sz w:val="20"/>
          <w:szCs w:val="20"/>
        </w:rPr>
        <w:t xml:space="preserve"> 1</w:t>
      </w:r>
      <w:r w:rsidR="00A751E9">
        <w:rPr>
          <w:rFonts w:ascii="Sylfaen" w:eastAsia="Arial Unicode MS" w:hAnsi="Sylfaen" w:cs="Arial Unicode MS"/>
          <w:sz w:val="20"/>
          <w:szCs w:val="20"/>
          <w:lang w:val="ka-GE"/>
        </w:rPr>
        <w:t xml:space="preserve">-ში </w:t>
      </w:r>
      <w:r w:rsidR="00A751E9" w:rsidRPr="00CD3589">
        <w:rPr>
          <w:rFonts w:ascii="Sylfaen" w:eastAsia="Arial Unicode MS" w:hAnsi="Sylfaen" w:cs="Arial Unicode MS"/>
          <w:sz w:val="20"/>
          <w:szCs w:val="20"/>
        </w:rPr>
        <w:t xml:space="preserve"> (შზ</w:t>
      </w:r>
      <w:r w:rsidR="00A751E9">
        <w:rPr>
          <w:rFonts w:ascii="Sylfaen" w:eastAsia="Arial Unicode MS" w:hAnsi="Sylfaen" w:cs="Arial Unicode MS"/>
          <w:sz w:val="20"/>
          <w:szCs w:val="20"/>
        </w:rPr>
        <w:t>-6</w:t>
      </w:r>
      <w:r w:rsidR="00A751E9">
        <w:rPr>
          <w:rFonts w:ascii="Sylfaen" w:eastAsia="Arial Unicode MS" w:hAnsi="Sylfaen" w:cs="Arial Unicode MS"/>
          <w:sz w:val="20"/>
          <w:szCs w:val="20"/>
          <w:lang w:val="ka-GE"/>
        </w:rPr>
        <w:t xml:space="preserve">) </w:t>
      </w:r>
      <w:r w:rsidR="00A751E9" w:rsidRPr="00674461">
        <w:rPr>
          <w:rFonts w:ascii="Sylfaen" w:hAnsi="Sylfaen" w:cs="Sylfaen"/>
          <w:sz w:val="20"/>
          <w:szCs w:val="20"/>
          <w:lang w:val="ka-GE"/>
        </w:rPr>
        <w:t>კ</w:t>
      </w:r>
      <w:r w:rsidR="00A751E9" w:rsidRPr="00674461">
        <w:rPr>
          <w:rFonts w:ascii="Sylfaen" w:hAnsi="Sylfaen"/>
          <w:sz w:val="20"/>
          <w:szCs w:val="20"/>
          <w:lang w:val="ka-GE"/>
        </w:rPr>
        <w:t>1-0.</w:t>
      </w:r>
      <w:r w:rsidR="00A751E9">
        <w:rPr>
          <w:rFonts w:ascii="Sylfaen" w:hAnsi="Sylfaen"/>
          <w:sz w:val="20"/>
          <w:szCs w:val="20"/>
          <w:lang w:val="ka-GE"/>
        </w:rPr>
        <w:t>2</w:t>
      </w:r>
      <w:r w:rsidR="00A751E9" w:rsidRPr="00674461">
        <w:rPr>
          <w:rFonts w:ascii="Sylfaen" w:hAnsi="Sylfaen"/>
          <w:sz w:val="20"/>
          <w:szCs w:val="20"/>
          <w:lang w:val="ka-GE"/>
        </w:rPr>
        <w:t>;</w:t>
      </w:r>
    </w:p>
    <w:p w14:paraId="117A2A40" w14:textId="77777777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გ)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 ინტენსივობის მაქსიმალური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</w:p>
    <w:p w14:paraId="16B3957F" w14:textId="15BD7870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 xml:space="preserve">- </w:t>
      </w:r>
      <w:proofErr w:type="spellStart"/>
      <w:r w:rsidR="00AA76E9" w:rsidRPr="00CD3589">
        <w:rPr>
          <w:rFonts w:ascii="Sylfaen" w:eastAsia="Arial Unicode MS" w:hAnsi="Sylfaen" w:cs="Arial Unicode MS"/>
          <w:sz w:val="20"/>
          <w:szCs w:val="20"/>
        </w:rPr>
        <w:t>საკურორტო</w:t>
      </w:r>
      <w:proofErr w:type="spellEnd"/>
      <w:r w:rsidR="00AA76E9" w:rsidRPr="00CD3589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AA76E9" w:rsidRPr="00CD3589">
        <w:rPr>
          <w:rFonts w:ascii="Sylfaen" w:eastAsia="Arial Unicode MS" w:hAnsi="Sylfaen" w:cs="Arial Unicode MS"/>
          <w:sz w:val="20"/>
          <w:szCs w:val="20"/>
        </w:rPr>
        <w:t>ზონა</w:t>
      </w:r>
      <w:proofErr w:type="spellEnd"/>
      <w:r w:rsidR="00AA76E9" w:rsidRPr="00CD3589">
        <w:rPr>
          <w:rFonts w:ascii="Sylfaen" w:eastAsia="Arial Unicode MS" w:hAnsi="Sylfaen" w:cs="Arial Unicode MS"/>
          <w:sz w:val="20"/>
          <w:szCs w:val="20"/>
        </w:rPr>
        <w:t xml:space="preserve"> 1</w:t>
      </w:r>
      <w:r w:rsidR="00AA76E9">
        <w:rPr>
          <w:rFonts w:ascii="Sylfaen" w:eastAsia="Arial Unicode MS" w:hAnsi="Sylfaen" w:cs="Arial Unicode MS"/>
          <w:sz w:val="20"/>
          <w:szCs w:val="20"/>
          <w:lang w:val="ka-GE"/>
        </w:rPr>
        <w:t xml:space="preserve">-ში </w:t>
      </w:r>
      <w:r w:rsidR="00AA76E9" w:rsidRPr="00CD3589">
        <w:rPr>
          <w:rFonts w:ascii="Sylfaen" w:eastAsia="Arial Unicode MS" w:hAnsi="Sylfaen" w:cs="Arial Unicode MS"/>
          <w:sz w:val="20"/>
          <w:szCs w:val="20"/>
        </w:rPr>
        <w:t xml:space="preserve"> (შზ</w:t>
      </w:r>
      <w:r w:rsidR="00AA76E9">
        <w:rPr>
          <w:rFonts w:ascii="Sylfaen" w:eastAsia="Arial Unicode MS" w:hAnsi="Sylfaen" w:cs="Arial Unicode MS"/>
          <w:sz w:val="20"/>
          <w:szCs w:val="20"/>
        </w:rPr>
        <w:t>-6</w:t>
      </w:r>
      <w:r w:rsidR="00AA76E9">
        <w:rPr>
          <w:rFonts w:ascii="Sylfaen" w:eastAsia="Arial Unicode MS" w:hAnsi="Sylfaen" w:cs="Arial Unicode MS"/>
          <w:sz w:val="20"/>
          <w:szCs w:val="20"/>
          <w:lang w:val="ka-GE"/>
        </w:rPr>
        <w:t xml:space="preserve">) </w:t>
      </w:r>
      <w:r w:rsidRPr="00ED41B8">
        <w:rPr>
          <w:rFonts w:ascii="Sylfaen" w:eastAsia="Arial Unicode MS" w:hAnsi="Sylfaen" w:cs="Arial Unicode MS"/>
          <w:sz w:val="20"/>
          <w:szCs w:val="20"/>
        </w:rPr>
        <w:t>კ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>2-0.</w:t>
      </w:r>
      <w:r w:rsidR="00A751E9">
        <w:rPr>
          <w:rFonts w:ascii="Sylfaen" w:eastAsia="Arial Unicode MS" w:hAnsi="Sylfaen" w:cs="Arial Unicode MS"/>
          <w:sz w:val="20"/>
          <w:szCs w:val="20"/>
          <w:lang w:val="ka-GE"/>
        </w:rPr>
        <w:t>2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 xml:space="preserve">; </w:t>
      </w:r>
    </w:p>
    <w:p w14:paraId="027ADE1D" w14:textId="6D8ED6D4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დ</w:t>
      </w:r>
      <w:r w:rsidR="00AA76E9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გამწვანების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  <w:r w:rsidR="007B62B4" w:rsidRPr="00ED41B8">
        <w:rPr>
          <w:rFonts w:ascii="Sylfaen" w:hAnsi="Sylfaen" w:cs="Sylfaen"/>
          <w:sz w:val="20"/>
          <w:szCs w:val="20"/>
          <w:lang w:val="ka-GE"/>
        </w:rPr>
        <w:t xml:space="preserve">- </w:t>
      </w:r>
      <w:proofErr w:type="spellStart"/>
      <w:r w:rsidR="00AA76E9" w:rsidRPr="00CD3589">
        <w:rPr>
          <w:rFonts w:ascii="Sylfaen" w:eastAsia="Arial Unicode MS" w:hAnsi="Sylfaen" w:cs="Arial Unicode MS"/>
          <w:sz w:val="20"/>
          <w:szCs w:val="20"/>
        </w:rPr>
        <w:t>საკურორტო</w:t>
      </w:r>
      <w:proofErr w:type="spellEnd"/>
      <w:r w:rsidR="00AA76E9" w:rsidRPr="00CD3589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AA76E9" w:rsidRPr="00CD3589">
        <w:rPr>
          <w:rFonts w:ascii="Sylfaen" w:eastAsia="Arial Unicode MS" w:hAnsi="Sylfaen" w:cs="Arial Unicode MS"/>
          <w:sz w:val="20"/>
          <w:szCs w:val="20"/>
        </w:rPr>
        <w:t>ზონა</w:t>
      </w:r>
      <w:proofErr w:type="spellEnd"/>
      <w:r w:rsidR="00AA76E9" w:rsidRPr="00CD3589">
        <w:rPr>
          <w:rFonts w:ascii="Sylfaen" w:eastAsia="Arial Unicode MS" w:hAnsi="Sylfaen" w:cs="Arial Unicode MS"/>
          <w:sz w:val="20"/>
          <w:szCs w:val="20"/>
        </w:rPr>
        <w:t xml:space="preserve"> 1</w:t>
      </w:r>
      <w:r w:rsidR="00AA76E9">
        <w:rPr>
          <w:rFonts w:ascii="Sylfaen" w:eastAsia="Arial Unicode MS" w:hAnsi="Sylfaen" w:cs="Arial Unicode MS"/>
          <w:sz w:val="20"/>
          <w:szCs w:val="20"/>
          <w:lang w:val="ka-GE"/>
        </w:rPr>
        <w:t xml:space="preserve">-ში </w:t>
      </w:r>
      <w:r w:rsidR="00AA76E9" w:rsidRPr="00CD3589">
        <w:rPr>
          <w:rFonts w:ascii="Sylfaen" w:eastAsia="Arial Unicode MS" w:hAnsi="Sylfaen" w:cs="Arial Unicode MS"/>
          <w:sz w:val="20"/>
          <w:szCs w:val="20"/>
        </w:rPr>
        <w:t xml:space="preserve"> (შზ</w:t>
      </w:r>
      <w:r w:rsidR="00AA76E9">
        <w:rPr>
          <w:rFonts w:ascii="Sylfaen" w:eastAsia="Arial Unicode MS" w:hAnsi="Sylfaen" w:cs="Arial Unicode MS"/>
          <w:sz w:val="20"/>
          <w:szCs w:val="20"/>
        </w:rPr>
        <w:t>-6</w:t>
      </w:r>
      <w:r w:rsidR="00AA76E9">
        <w:rPr>
          <w:rFonts w:ascii="Sylfaen" w:eastAsia="Arial Unicode MS" w:hAnsi="Sylfaen" w:cs="Arial Unicode MS"/>
          <w:sz w:val="20"/>
          <w:szCs w:val="20"/>
          <w:lang w:val="ka-GE"/>
        </w:rPr>
        <w:t xml:space="preserve">) </w:t>
      </w:r>
      <w:r w:rsidRPr="00ED41B8">
        <w:rPr>
          <w:rFonts w:ascii="Sylfaen" w:eastAsia="Arial Unicode MS" w:hAnsi="Sylfaen" w:cs="Arial Unicode MS"/>
          <w:sz w:val="20"/>
          <w:szCs w:val="20"/>
        </w:rPr>
        <w:t>კ3-0.</w:t>
      </w:r>
      <w:r w:rsidR="00AA76E9">
        <w:rPr>
          <w:rFonts w:ascii="Sylfaen" w:eastAsia="Arial Unicode MS" w:hAnsi="Sylfaen" w:cs="Arial Unicode MS"/>
          <w:sz w:val="20"/>
          <w:szCs w:val="20"/>
          <w:lang w:val="ka-GE"/>
        </w:rPr>
        <w:t>4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>;</w:t>
      </w:r>
    </w:p>
    <w:p w14:paraId="3EA7C21F" w14:textId="77777777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ე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სართულიანობა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ან</w:t>
      </w:r>
      <w:r w:rsidRPr="00ED41B8">
        <w:rPr>
          <w:rFonts w:ascii="Sylfaen" w:hAnsi="Sylfaen"/>
          <w:sz w:val="20"/>
          <w:szCs w:val="20"/>
          <w:lang w:val="ka-GE"/>
        </w:rPr>
        <w:t>/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სიმაღლის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მაჩვენებელი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განისაზღვროს</w:t>
      </w:r>
      <w:r w:rsidRPr="00ED41B8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ED41B8">
        <w:rPr>
          <w:rFonts w:ascii="Sylfaen" w:hAnsi="Sylfaen"/>
          <w:sz w:val="20"/>
          <w:szCs w:val="20"/>
          <w:lang w:val="ka-GE"/>
        </w:rPr>
        <w:t xml:space="preserve">მაქსიმალური სართულიანობა: </w:t>
      </w:r>
    </w:p>
    <w:p w14:paraId="2A94979C" w14:textId="3BAD5305" w:rsidR="00A32961" w:rsidRDefault="00A32961" w:rsidP="00607CE9">
      <w:pPr>
        <w:pStyle w:val="ListParagraph"/>
        <w:numPr>
          <w:ilvl w:val="0"/>
          <w:numId w:val="3"/>
        </w:numPr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A32961">
        <w:rPr>
          <w:rFonts w:ascii="Sylfaen" w:eastAsia="Arial Unicode MS" w:hAnsi="Sylfaen" w:cs="Arial Unicode MS"/>
          <w:sz w:val="20"/>
          <w:szCs w:val="20"/>
        </w:rPr>
        <w:t>საკურორტო</w:t>
      </w:r>
      <w:proofErr w:type="spellEnd"/>
      <w:r w:rsidRPr="00A32961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Pr="00A32961">
        <w:rPr>
          <w:rFonts w:ascii="Sylfaen" w:eastAsia="Arial Unicode MS" w:hAnsi="Sylfaen" w:cs="Arial Unicode MS"/>
          <w:sz w:val="20"/>
          <w:szCs w:val="20"/>
        </w:rPr>
        <w:t>ზონა</w:t>
      </w:r>
      <w:proofErr w:type="spellEnd"/>
      <w:r w:rsidRPr="00A32961">
        <w:rPr>
          <w:rFonts w:ascii="Sylfaen" w:eastAsia="Arial Unicode MS" w:hAnsi="Sylfaen" w:cs="Arial Unicode MS"/>
          <w:sz w:val="20"/>
          <w:szCs w:val="20"/>
        </w:rPr>
        <w:t xml:space="preserve"> 1</w:t>
      </w:r>
      <w:r w:rsidRPr="00A32961">
        <w:rPr>
          <w:rFonts w:ascii="Sylfaen" w:eastAsia="Arial Unicode MS" w:hAnsi="Sylfaen" w:cs="Arial Unicode MS"/>
          <w:sz w:val="20"/>
          <w:szCs w:val="20"/>
          <w:lang w:val="ka-GE"/>
        </w:rPr>
        <w:t xml:space="preserve">-ში </w:t>
      </w:r>
      <w:r w:rsidRPr="00A32961">
        <w:rPr>
          <w:rFonts w:ascii="Sylfaen" w:eastAsia="Arial Unicode MS" w:hAnsi="Sylfaen" w:cs="Arial Unicode MS"/>
          <w:sz w:val="20"/>
          <w:szCs w:val="20"/>
        </w:rPr>
        <w:t xml:space="preserve"> (შზ-6</w:t>
      </w:r>
      <w:r w:rsidRPr="00A32961">
        <w:rPr>
          <w:rFonts w:ascii="Sylfaen" w:eastAsia="Arial Unicode MS" w:hAnsi="Sylfaen" w:cs="Arial Unicode MS"/>
          <w:sz w:val="20"/>
          <w:szCs w:val="20"/>
          <w:lang w:val="ka-GE"/>
        </w:rPr>
        <w:t>)</w:t>
      </w:r>
      <w:r w:rsidR="00DB3401">
        <w:rPr>
          <w:rFonts w:ascii="Sylfaen" w:eastAsia="Arial Unicode MS" w:hAnsi="Sylfaen" w:cs="Arial Unicode MS"/>
          <w:sz w:val="20"/>
          <w:szCs w:val="20"/>
          <w:lang w:val="ka-GE"/>
        </w:rPr>
        <w:t>-ში</w:t>
      </w:r>
      <w:r w:rsidRPr="00A32961">
        <w:rPr>
          <w:rFonts w:ascii="Sylfaen" w:eastAsia="Arial Unicode MS" w:hAnsi="Sylfaen" w:cs="Arial Unicode MS"/>
          <w:sz w:val="20"/>
          <w:szCs w:val="20"/>
          <w:lang w:val="ka-GE"/>
        </w:rPr>
        <w:t xml:space="preserve"> </w:t>
      </w:r>
      <w:r w:rsidR="00467FCC" w:rsidRPr="00A32961">
        <w:rPr>
          <w:rFonts w:ascii="Sylfaen" w:hAnsi="Sylfaen"/>
          <w:sz w:val="20"/>
          <w:szCs w:val="20"/>
          <w:lang w:val="ka-GE"/>
        </w:rPr>
        <w:t xml:space="preserve">2 სართული და მანსარდა; </w:t>
      </w:r>
      <w:r w:rsidRPr="00674461">
        <w:rPr>
          <w:rFonts w:ascii="Sylfaen" w:hAnsi="Sylfaen"/>
          <w:sz w:val="20"/>
          <w:szCs w:val="20"/>
          <w:lang w:val="ka-GE"/>
        </w:rPr>
        <w:t xml:space="preserve">მაქსიმალური სიმაღლე კედლის ბოლომდე </w:t>
      </w:r>
      <w:r>
        <w:rPr>
          <w:rFonts w:ascii="Sylfaen" w:hAnsi="Sylfaen"/>
          <w:sz w:val="20"/>
          <w:szCs w:val="20"/>
          <w:lang w:val="ka-GE"/>
        </w:rPr>
        <w:t>7.5</w:t>
      </w:r>
      <w:r w:rsidRPr="00674461">
        <w:rPr>
          <w:rFonts w:ascii="Sylfaen" w:hAnsi="Sylfaen"/>
          <w:sz w:val="20"/>
          <w:szCs w:val="20"/>
          <w:lang w:val="ka-GE"/>
        </w:rPr>
        <w:t xml:space="preserve"> მეტრი, კეხამდე 1</w:t>
      </w:r>
      <w:r>
        <w:rPr>
          <w:rFonts w:ascii="Sylfaen" w:hAnsi="Sylfaen"/>
          <w:sz w:val="20"/>
          <w:szCs w:val="20"/>
          <w:lang w:val="ka-GE"/>
        </w:rPr>
        <w:t>2.5</w:t>
      </w:r>
      <w:r w:rsidRPr="00674461">
        <w:rPr>
          <w:rFonts w:ascii="Sylfaen" w:hAnsi="Sylfaen"/>
          <w:sz w:val="20"/>
          <w:szCs w:val="20"/>
          <w:lang w:val="ka-GE"/>
        </w:rPr>
        <w:t xml:space="preserve"> მეტრი</w:t>
      </w:r>
      <w:r>
        <w:rPr>
          <w:rFonts w:ascii="Sylfaen" w:hAnsi="Sylfaen"/>
          <w:sz w:val="20"/>
          <w:szCs w:val="20"/>
          <w:lang w:val="ka-GE"/>
        </w:rPr>
        <w:t>;</w:t>
      </w:r>
    </w:p>
    <w:p w14:paraId="524B8DB9" w14:textId="22E4476B" w:rsidR="00467FCC" w:rsidRPr="00A32961" w:rsidRDefault="00467FCC" w:rsidP="00607CE9">
      <w:pPr>
        <w:pStyle w:val="ListParagraph"/>
        <w:numPr>
          <w:ilvl w:val="0"/>
          <w:numId w:val="3"/>
        </w:numPr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A32961">
        <w:rPr>
          <w:rFonts w:ascii="Sylfaen" w:hAnsi="Sylfaen" w:cs="Sylfaen"/>
          <w:sz w:val="20"/>
          <w:szCs w:val="20"/>
          <w:lang w:val="ka-GE"/>
        </w:rPr>
        <w:t>ვ</w:t>
      </w:r>
      <w:r w:rsidRPr="00A32961">
        <w:rPr>
          <w:rFonts w:ascii="Sylfaen" w:hAnsi="Sylfaen"/>
          <w:sz w:val="20"/>
          <w:szCs w:val="20"/>
          <w:lang w:val="ka-GE"/>
        </w:rPr>
        <w:t xml:space="preserve">)   </w:t>
      </w:r>
      <w:r w:rsidRPr="00A32961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A32961">
        <w:rPr>
          <w:rFonts w:ascii="Sylfaen" w:hAnsi="Sylfaen"/>
          <w:sz w:val="20"/>
          <w:szCs w:val="20"/>
          <w:lang w:val="ka-GE"/>
        </w:rPr>
        <w:t xml:space="preserve"> </w:t>
      </w:r>
      <w:r w:rsidRPr="00A32961">
        <w:rPr>
          <w:rFonts w:ascii="Sylfaen" w:hAnsi="Sylfaen" w:cs="Sylfaen"/>
          <w:sz w:val="20"/>
          <w:szCs w:val="20"/>
          <w:lang w:val="ka-GE"/>
        </w:rPr>
        <w:t>სახეობა</w:t>
      </w:r>
      <w:r w:rsidRPr="00A32961">
        <w:rPr>
          <w:rFonts w:ascii="Sylfaen" w:hAnsi="Sylfaen"/>
          <w:sz w:val="20"/>
          <w:szCs w:val="20"/>
          <w:lang w:val="ka-GE"/>
        </w:rPr>
        <w:t xml:space="preserve"> (</w:t>
      </w:r>
      <w:r w:rsidRPr="00A32961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A32961">
        <w:rPr>
          <w:rFonts w:ascii="Sylfaen" w:hAnsi="Sylfaen"/>
          <w:sz w:val="20"/>
          <w:szCs w:val="20"/>
          <w:lang w:val="ka-GE"/>
        </w:rPr>
        <w:t xml:space="preserve"> </w:t>
      </w:r>
      <w:r w:rsidRPr="00A32961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A32961">
        <w:rPr>
          <w:rFonts w:ascii="Sylfaen" w:hAnsi="Sylfaen"/>
          <w:sz w:val="20"/>
          <w:szCs w:val="20"/>
          <w:lang w:val="ka-GE"/>
        </w:rPr>
        <w:t>);</w:t>
      </w:r>
    </w:p>
    <w:p w14:paraId="3788E18D" w14:textId="77777777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ზ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წითელ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>);</w:t>
      </w:r>
    </w:p>
    <w:p w14:paraId="1941B4EB" w14:textId="77777777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თ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სავალდებულო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ლურჯ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); </w:t>
      </w:r>
    </w:p>
    <w:p w14:paraId="08C654EB" w14:textId="3C166B1D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ი</w:t>
      </w:r>
      <w:r w:rsidRPr="00ED41B8">
        <w:rPr>
          <w:rFonts w:ascii="Sylfaen" w:hAnsi="Sylfaen"/>
          <w:sz w:val="20"/>
          <w:szCs w:val="20"/>
          <w:lang w:val="ka-GE"/>
        </w:rPr>
        <w:t xml:space="preserve">)   </w:t>
      </w:r>
      <w:r w:rsidRPr="00ED41B8">
        <w:rPr>
          <w:rFonts w:ascii="Sylfaen" w:hAnsi="Sylfaen" w:cs="Sylfaen"/>
          <w:sz w:val="20"/>
          <w:szCs w:val="20"/>
          <w:lang w:val="ka-GE"/>
        </w:rPr>
        <w:t>სატრანსპორტო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 w:rsidR="005E332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="005E332E">
        <w:rPr>
          <w:rFonts w:ascii="Sylfaen" w:hAnsi="Sylfaen" w:cs="Sylfaen"/>
          <w:sz w:val="20"/>
          <w:szCs w:val="20"/>
          <w:lang w:val="ka-GE"/>
        </w:rPr>
        <w:t>ქსელს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3BB48207" w14:textId="77777777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კ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ავტომანქანების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სადგომი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ადგილების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რაოდენობას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მართვის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რეგლამენტის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მოთხოვნათა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); </w:t>
      </w:r>
    </w:p>
    <w:p w14:paraId="16ED2B66" w14:textId="23366ABD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ლ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="005E332E" w:rsidRPr="00ED41B8">
        <w:rPr>
          <w:rFonts w:ascii="Sylfaen" w:hAnsi="Sylfaen" w:cs="Sylfaen"/>
          <w:sz w:val="20"/>
          <w:szCs w:val="20"/>
          <w:lang w:val="ka-GE"/>
        </w:rPr>
        <w:t>საინჟინრო</w:t>
      </w:r>
      <w:r w:rsidR="005E332E" w:rsidRPr="00ED41B8">
        <w:rPr>
          <w:rFonts w:ascii="Sylfaen" w:hAnsi="Sylfaen"/>
          <w:sz w:val="20"/>
          <w:szCs w:val="20"/>
          <w:lang w:val="ka-GE"/>
        </w:rPr>
        <w:t>-</w:t>
      </w:r>
      <w:r w:rsidR="005E332E" w:rsidRPr="00ED41B8">
        <w:rPr>
          <w:rFonts w:ascii="Sylfaen" w:hAnsi="Sylfaen" w:cs="Sylfaen"/>
          <w:sz w:val="20"/>
          <w:szCs w:val="20"/>
          <w:lang w:val="ka-GE"/>
        </w:rPr>
        <w:t>კომუნალურ</w:t>
      </w:r>
      <w:r w:rsidR="005E332E"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="005E332E" w:rsidRPr="00ED41B8">
        <w:rPr>
          <w:rFonts w:ascii="Sylfaen" w:hAnsi="Sylfaen" w:cs="Sylfaen"/>
          <w:sz w:val="20"/>
          <w:szCs w:val="20"/>
          <w:lang w:val="ka-GE"/>
        </w:rPr>
        <w:t>ქსელებს</w:t>
      </w:r>
      <w:r w:rsidR="005E332E">
        <w:rPr>
          <w:rFonts w:ascii="Sylfaen" w:hAnsi="Sylfaen" w:cs="Sylfaen"/>
          <w:sz w:val="20"/>
          <w:szCs w:val="20"/>
          <w:lang w:val="ka-GE"/>
        </w:rPr>
        <w:t xml:space="preserve">, მათ შორის </w:t>
      </w:r>
      <w:r w:rsidRPr="00ED41B8">
        <w:rPr>
          <w:rFonts w:ascii="Sylfaen" w:hAnsi="Sylfaen" w:cs="Sylfaen"/>
          <w:sz w:val="20"/>
          <w:szCs w:val="20"/>
          <w:lang w:val="ka-GE"/>
        </w:rPr>
        <w:t>ელექტროენერგიით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ბუნებრივი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აირით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მომარაგების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წყალმომარაგების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წყალარინების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ტელეკომუნიკაციის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სხვა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სისტემებს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23A6AE44" w14:textId="77777777" w:rsidR="00467FCC" w:rsidRPr="00ED41B8" w:rsidRDefault="00467FCC" w:rsidP="00607CE9">
      <w:pPr>
        <w:pStyle w:val="ListParagraph"/>
        <w:spacing w:after="60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მ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საჭიროების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სივრცისათვის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განკუთვნილ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ადგილებს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. </w:t>
      </w:r>
    </w:p>
    <w:p w14:paraId="76290D73" w14:textId="77777777" w:rsidR="00607CE9" w:rsidRDefault="00607CE9" w:rsidP="00607CE9">
      <w:pPr>
        <w:pStyle w:val="BodyText"/>
        <w:spacing w:line="259" w:lineRule="auto"/>
        <w:ind w:left="810" w:right="98"/>
        <w:jc w:val="both"/>
        <w:rPr>
          <w:lang w:val="ka-GE"/>
        </w:rPr>
      </w:pPr>
    </w:p>
    <w:p w14:paraId="60C333EC" w14:textId="3B23A45C" w:rsidR="00607CE9" w:rsidRPr="00391E7D" w:rsidRDefault="00607CE9" w:rsidP="00607CE9">
      <w:pPr>
        <w:pStyle w:val="BodyText"/>
        <w:spacing w:line="259" w:lineRule="auto"/>
        <w:ind w:left="0" w:right="98"/>
        <w:jc w:val="both"/>
        <w:rPr>
          <w:lang w:val="ka-GE"/>
        </w:rPr>
      </w:pPr>
      <w:r w:rsidRPr="00607CE9">
        <w:rPr>
          <w:lang w:val="ka-GE"/>
        </w:rPr>
        <w:t xml:space="preserve">გგ/გდგ არეალების დამუშავების პირობების შესაბამისად </w:t>
      </w:r>
      <w:r w:rsidRPr="00607CE9">
        <w:rPr>
          <w:rFonts w:eastAsia="Arial Unicode MS" w:cs="Arial Unicode MS"/>
        </w:rPr>
        <w:t>№</w:t>
      </w:r>
      <w:r w:rsidRPr="00607CE9">
        <w:rPr>
          <w:rFonts w:eastAsia="Arial Unicode MS" w:cs="Arial Unicode MS"/>
          <w:lang w:val="ka-GE"/>
        </w:rPr>
        <w:t>23</w:t>
      </w:r>
      <w:r w:rsidRPr="00607CE9">
        <w:rPr>
          <w:rFonts w:eastAsia="Arial Unicode MS" w:cs="Arial Unicode MS"/>
          <w:b/>
          <w:lang w:val="ka-GE"/>
        </w:rPr>
        <w:t xml:space="preserve"> </w:t>
      </w:r>
      <w:r w:rsidRPr="007A5233">
        <w:rPr>
          <w:lang w:val="ka-GE"/>
        </w:rPr>
        <w:t>საპროექტო ტერიტორიის დაახლოებითი ფართობი: 35 412 კვ/მ</w:t>
      </w:r>
      <w:r>
        <w:rPr>
          <w:lang w:val="ka-GE"/>
        </w:rPr>
        <w:t xml:space="preserve">; </w:t>
      </w:r>
      <w:r w:rsidRPr="00391E7D">
        <w:rPr>
          <w:lang w:val="ka-GE"/>
        </w:rPr>
        <w:t>სამშენებლო მიწის ნაკვეთების ფართობი: 24 430 კვ/მ</w:t>
      </w:r>
      <w:r w:rsidR="005A7391">
        <w:rPr>
          <w:lang w:val="ka-GE"/>
        </w:rPr>
        <w:t>;</w:t>
      </w:r>
    </w:p>
    <w:p w14:paraId="3BABC086" w14:textId="53B0E5EA" w:rsidR="00607CE9" w:rsidRDefault="00607CE9" w:rsidP="00607CE9">
      <w:pPr>
        <w:pStyle w:val="BodyText"/>
        <w:spacing w:line="259" w:lineRule="auto"/>
        <w:ind w:left="0" w:right="98"/>
        <w:jc w:val="both"/>
        <w:rPr>
          <w:rFonts w:eastAsia="Arial Unicode MS" w:cs="Arial Unicode MS"/>
          <w:lang w:val="ka-GE"/>
        </w:rPr>
      </w:pPr>
      <w:r w:rsidRPr="00391E7D">
        <w:rPr>
          <w:lang w:val="ka-GE"/>
        </w:rPr>
        <w:t xml:space="preserve">ფუნქციური ზონა/ტერიტორია: </w:t>
      </w:r>
      <w:proofErr w:type="spellStart"/>
      <w:r w:rsidRPr="00391E7D">
        <w:rPr>
          <w:rFonts w:eastAsia="Arial Unicode MS" w:cs="Arial Unicode MS"/>
        </w:rPr>
        <w:t>საკურორტო</w:t>
      </w:r>
      <w:proofErr w:type="spellEnd"/>
      <w:r w:rsidRPr="00391E7D">
        <w:rPr>
          <w:rFonts w:eastAsia="Arial Unicode MS" w:cs="Arial Unicode MS"/>
        </w:rPr>
        <w:t xml:space="preserve"> </w:t>
      </w:r>
      <w:proofErr w:type="spellStart"/>
      <w:r w:rsidRPr="00391E7D">
        <w:rPr>
          <w:rFonts w:eastAsia="Arial Unicode MS" w:cs="Arial Unicode MS"/>
        </w:rPr>
        <w:t>ზონა</w:t>
      </w:r>
      <w:proofErr w:type="spellEnd"/>
      <w:r w:rsidRPr="00391E7D">
        <w:rPr>
          <w:rFonts w:eastAsia="Arial Unicode MS" w:cs="Arial Unicode MS"/>
        </w:rPr>
        <w:t xml:space="preserve"> 1</w:t>
      </w:r>
      <w:r w:rsidRPr="00391E7D">
        <w:rPr>
          <w:rFonts w:eastAsia="Arial Unicode MS" w:cs="Arial Unicode MS"/>
          <w:lang w:val="ka-GE"/>
        </w:rPr>
        <w:t xml:space="preserve">-ში </w:t>
      </w:r>
      <w:r w:rsidRPr="00391E7D">
        <w:rPr>
          <w:rFonts w:eastAsia="Arial Unicode MS" w:cs="Arial Unicode MS"/>
        </w:rPr>
        <w:t xml:space="preserve"> (შზ-</w:t>
      </w:r>
      <w:r w:rsidRPr="001D1804">
        <w:rPr>
          <w:rFonts w:eastAsia="Arial Unicode MS" w:cs="Arial Unicode MS"/>
        </w:rPr>
        <w:t>6</w:t>
      </w:r>
      <w:r w:rsidRPr="001D1804">
        <w:rPr>
          <w:rFonts w:eastAsia="Arial Unicode MS" w:cs="Arial Unicode MS"/>
          <w:lang w:val="ka-GE"/>
        </w:rPr>
        <w:t xml:space="preserve">), </w:t>
      </w:r>
      <w:proofErr w:type="spellStart"/>
      <w:r w:rsidRPr="001D1804">
        <w:rPr>
          <w:rFonts w:eastAsia="Arial Unicode MS" w:cs="Arial Unicode MS"/>
        </w:rPr>
        <w:t>გზის</w:t>
      </w:r>
      <w:proofErr w:type="spellEnd"/>
      <w:r w:rsidRPr="001D1804">
        <w:rPr>
          <w:rFonts w:eastAsia="Arial Unicode MS" w:cs="Arial Unicode MS"/>
        </w:rPr>
        <w:t xml:space="preserve"> </w:t>
      </w:r>
      <w:proofErr w:type="spellStart"/>
      <w:r w:rsidRPr="001D1804">
        <w:rPr>
          <w:rFonts w:eastAsia="Arial Unicode MS" w:cs="Arial Unicode MS"/>
        </w:rPr>
        <w:t>მოსაწყობი</w:t>
      </w:r>
      <w:proofErr w:type="spellEnd"/>
      <w:r w:rsidRPr="001D1804">
        <w:rPr>
          <w:rFonts w:eastAsia="Arial Unicode MS" w:cs="Arial Unicode MS"/>
        </w:rPr>
        <w:t xml:space="preserve"> </w:t>
      </w:r>
      <w:proofErr w:type="spellStart"/>
      <w:r w:rsidRPr="001D1804">
        <w:rPr>
          <w:rFonts w:eastAsia="Arial Unicode MS" w:cs="Arial Unicode MS"/>
        </w:rPr>
        <w:t>სივრცე</w:t>
      </w:r>
      <w:proofErr w:type="spellEnd"/>
      <w:r w:rsidRPr="001D1804">
        <w:rPr>
          <w:rFonts w:eastAsia="Arial Unicode MS" w:cs="Arial Unicode MS"/>
        </w:rPr>
        <w:t xml:space="preserve">, </w:t>
      </w:r>
      <w:proofErr w:type="spellStart"/>
      <w:r w:rsidRPr="00391E7D">
        <w:rPr>
          <w:rFonts w:eastAsia="Arial Unicode MS" w:cs="Arial Unicode MS"/>
        </w:rPr>
        <w:t>ლანდშაფტური</w:t>
      </w:r>
      <w:proofErr w:type="spellEnd"/>
      <w:r w:rsidRPr="00391E7D">
        <w:rPr>
          <w:rFonts w:eastAsia="Arial Unicode MS" w:cs="Arial Unicode MS"/>
        </w:rPr>
        <w:t xml:space="preserve"> </w:t>
      </w:r>
      <w:proofErr w:type="spellStart"/>
      <w:r w:rsidRPr="00391E7D">
        <w:rPr>
          <w:rFonts w:eastAsia="Arial Unicode MS" w:cs="Arial Unicode MS"/>
        </w:rPr>
        <w:t>ტერიტორია</w:t>
      </w:r>
      <w:proofErr w:type="spellEnd"/>
      <w:r w:rsidRPr="00391E7D">
        <w:rPr>
          <w:rFonts w:eastAsia="Arial Unicode MS" w:cs="Arial Unicode MS"/>
        </w:rPr>
        <w:t xml:space="preserve"> (</w:t>
      </w:r>
      <w:proofErr w:type="spellStart"/>
      <w:r w:rsidRPr="00391E7D">
        <w:rPr>
          <w:rFonts w:eastAsia="Arial Unicode MS" w:cs="Arial Unicode MS"/>
        </w:rPr>
        <w:t>ლტ</w:t>
      </w:r>
      <w:proofErr w:type="spellEnd"/>
      <w:r w:rsidRPr="00391E7D">
        <w:rPr>
          <w:rFonts w:eastAsia="Arial Unicode MS" w:cs="Arial Unicode MS"/>
        </w:rPr>
        <w:t>)</w:t>
      </w:r>
      <w:r w:rsidR="005A7391">
        <w:rPr>
          <w:rFonts w:eastAsia="Arial Unicode MS" w:cs="Arial Unicode MS"/>
          <w:lang w:val="ka-GE"/>
        </w:rPr>
        <w:t>;</w:t>
      </w:r>
    </w:p>
    <w:p w14:paraId="44712B82" w14:textId="77777777" w:rsidR="00FD196D" w:rsidRPr="005A7391" w:rsidRDefault="00FD196D" w:rsidP="00607CE9">
      <w:pPr>
        <w:pStyle w:val="BodyText"/>
        <w:spacing w:line="259" w:lineRule="auto"/>
        <w:ind w:left="0" w:right="98"/>
        <w:jc w:val="both"/>
        <w:rPr>
          <w:rFonts w:eastAsia="Arial Unicode MS" w:cs="Arial Unicode MS"/>
          <w:lang w:val="ka-GE"/>
        </w:rPr>
      </w:pPr>
    </w:p>
    <w:p w14:paraId="47059BB6" w14:textId="77777777" w:rsidR="00607CE9" w:rsidRPr="00607CE9" w:rsidRDefault="00607CE9" w:rsidP="00607CE9">
      <w:pPr>
        <w:pStyle w:val="BodyText"/>
        <w:tabs>
          <w:tab w:val="left" w:pos="360"/>
        </w:tabs>
        <w:spacing w:line="259" w:lineRule="auto"/>
        <w:ind w:left="360" w:right="98"/>
        <w:jc w:val="both"/>
        <w:rPr>
          <w:rFonts w:eastAsia="Arial Unicode MS" w:cs="Arial Unicode MS"/>
          <w:b/>
          <w:lang w:val="ka-GE"/>
        </w:rPr>
      </w:pPr>
      <w:r w:rsidRPr="00607CE9">
        <w:rPr>
          <w:rFonts w:eastAsia="Arial Unicode MS" w:cs="Arial Unicode MS"/>
          <w:b/>
          <w:lang w:val="ka-GE"/>
        </w:rPr>
        <w:t>კონკრეტული მოთხოვნები:</w:t>
      </w:r>
    </w:p>
    <w:p w14:paraId="3D337673" w14:textId="1F961267" w:rsidR="00607CE9" w:rsidRPr="00391E7D" w:rsidRDefault="00607CE9" w:rsidP="00607CE9">
      <w:pPr>
        <w:pStyle w:val="BodyText"/>
        <w:numPr>
          <w:ilvl w:val="0"/>
          <w:numId w:val="4"/>
        </w:numPr>
        <w:tabs>
          <w:tab w:val="left" w:pos="360"/>
        </w:tabs>
        <w:spacing w:line="259" w:lineRule="auto"/>
        <w:ind w:left="360" w:right="98"/>
        <w:jc w:val="both"/>
        <w:rPr>
          <w:lang w:val="ka-GE"/>
        </w:rPr>
      </w:pPr>
      <w:r w:rsidRPr="00391E7D">
        <w:rPr>
          <w:lang w:val="ka-GE"/>
        </w:rPr>
        <w:t xml:space="preserve">დაუშვებელია არსებული სამშენებლო მიწის ნაკვეთების ჯამური </w:t>
      </w:r>
      <w:r w:rsidR="00FD196D">
        <w:rPr>
          <w:lang w:val="ka-GE"/>
        </w:rPr>
        <w:t>ფ</w:t>
      </w:r>
      <w:r w:rsidRPr="00391E7D">
        <w:rPr>
          <w:lang w:val="ka-GE"/>
        </w:rPr>
        <w:t>ართობის მატება</w:t>
      </w:r>
      <w:r>
        <w:rPr>
          <w:lang w:val="ka-GE"/>
        </w:rPr>
        <w:t>;</w:t>
      </w:r>
    </w:p>
    <w:p w14:paraId="7A53F1BD" w14:textId="3F60ADD6" w:rsidR="00607CE9" w:rsidRPr="00391E7D" w:rsidRDefault="00607CE9" w:rsidP="00607CE9">
      <w:pPr>
        <w:pStyle w:val="BodyText"/>
        <w:numPr>
          <w:ilvl w:val="0"/>
          <w:numId w:val="4"/>
        </w:numPr>
        <w:tabs>
          <w:tab w:val="left" w:pos="360"/>
        </w:tabs>
        <w:spacing w:line="259" w:lineRule="auto"/>
        <w:ind w:left="360" w:right="98"/>
        <w:jc w:val="both"/>
        <w:rPr>
          <w:lang w:val="ka-GE"/>
        </w:rPr>
      </w:pPr>
      <w:r w:rsidRPr="00391E7D">
        <w:rPr>
          <w:lang w:val="ka-GE"/>
        </w:rPr>
        <w:t>გასათვალისწინებელია როგორც საპროექტო ტერიტორიის ფარგლებში არსებული მიწის ნაკვეთების, ასევე ჩრდილოეთის მხრიდან მომიჯნავე საცხოვრებელი კოტეჯების უზრუნველყოფა სატრანსპორტო და საინჟინრო ინფრასტრუქტურით</w:t>
      </w:r>
      <w:r>
        <w:rPr>
          <w:lang w:val="ka-GE"/>
        </w:rPr>
        <w:t>;</w:t>
      </w:r>
    </w:p>
    <w:p w14:paraId="016DE94F" w14:textId="2BD02DFB" w:rsidR="00607CE9" w:rsidRPr="00912DD7" w:rsidRDefault="00607CE9" w:rsidP="00607CE9">
      <w:pPr>
        <w:pStyle w:val="BodyText"/>
        <w:numPr>
          <w:ilvl w:val="0"/>
          <w:numId w:val="4"/>
        </w:numPr>
        <w:tabs>
          <w:tab w:val="left" w:pos="360"/>
        </w:tabs>
        <w:spacing w:line="259" w:lineRule="auto"/>
        <w:ind w:left="360" w:right="98"/>
        <w:jc w:val="both"/>
        <w:rPr>
          <w:lang w:val="ka-GE"/>
        </w:rPr>
      </w:pPr>
      <w:r w:rsidRPr="00912DD7">
        <w:rPr>
          <w:lang w:val="ka-GE"/>
        </w:rPr>
        <w:t xml:space="preserve">გათვალისწინებული იქნას რეგლამენტით განსაზღვრული </w:t>
      </w:r>
      <w:r w:rsidR="00FD196D">
        <w:rPr>
          <w:lang w:val="ka-GE"/>
        </w:rPr>
        <w:t>შ</w:t>
      </w:r>
      <w:r w:rsidRPr="00912DD7">
        <w:rPr>
          <w:lang w:val="ka-GE"/>
        </w:rPr>
        <w:t>ემოვლითი და სხვა გზების ადგილმდებარეობა, რომელთა კონფიგურაცია საპროექტო ტერიტორიის ფარგლებში, უნდა დაზუსტდეს დეტალური ტოპოგრაფიის საფუძველზე, რელიეფისა და არსებული ხე-ნარგავების გათვალისწინებით. შემოვლითი გზის სიგანე იყოს 18 მ, ხოლო სხვა გზების 8მ</w:t>
      </w:r>
      <w:r>
        <w:rPr>
          <w:lang w:val="ka-GE"/>
        </w:rPr>
        <w:t>;</w:t>
      </w:r>
    </w:p>
    <w:p w14:paraId="709C22BC" w14:textId="6E6CF060" w:rsidR="00607CE9" w:rsidRPr="00912DD7" w:rsidRDefault="00607CE9" w:rsidP="00607CE9">
      <w:pPr>
        <w:pStyle w:val="BodyText"/>
        <w:numPr>
          <w:ilvl w:val="0"/>
          <w:numId w:val="4"/>
        </w:numPr>
        <w:tabs>
          <w:tab w:val="left" w:pos="360"/>
        </w:tabs>
        <w:spacing w:line="259" w:lineRule="auto"/>
        <w:ind w:left="360" w:right="98"/>
        <w:jc w:val="both"/>
        <w:rPr>
          <w:lang w:val="ka-GE"/>
        </w:rPr>
      </w:pPr>
      <w:r w:rsidRPr="00912DD7">
        <w:rPr>
          <w:lang w:val="ka-GE"/>
        </w:rPr>
        <w:t xml:space="preserve">სამშენებლო ტერიტორია განვითარდეს </w:t>
      </w:r>
      <w:proofErr w:type="spellStart"/>
      <w:r w:rsidRPr="00912DD7">
        <w:rPr>
          <w:rFonts w:eastAsia="Arial Unicode MS" w:cs="Arial Unicode MS"/>
        </w:rPr>
        <w:t>საკურორტო</w:t>
      </w:r>
      <w:proofErr w:type="spellEnd"/>
      <w:r w:rsidRPr="00912DD7">
        <w:rPr>
          <w:rFonts w:eastAsia="Arial Unicode MS" w:cs="Arial Unicode MS"/>
        </w:rPr>
        <w:t xml:space="preserve"> </w:t>
      </w:r>
      <w:proofErr w:type="spellStart"/>
      <w:r w:rsidRPr="00912DD7">
        <w:rPr>
          <w:rFonts w:eastAsia="Arial Unicode MS" w:cs="Arial Unicode MS"/>
        </w:rPr>
        <w:t>ზონა</w:t>
      </w:r>
      <w:proofErr w:type="spellEnd"/>
      <w:r w:rsidRPr="00912DD7">
        <w:rPr>
          <w:rFonts w:eastAsia="Arial Unicode MS" w:cs="Arial Unicode MS"/>
        </w:rPr>
        <w:t xml:space="preserve"> 1</w:t>
      </w:r>
      <w:r w:rsidRPr="00912DD7">
        <w:rPr>
          <w:rFonts w:eastAsia="Arial Unicode MS" w:cs="Arial Unicode MS"/>
          <w:lang w:val="ka-GE"/>
        </w:rPr>
        <w:t xml:space="preserve">-ში </w:t>
      </w:r>
      <w:r w:rsidRPr="00912DD7">
        <w:rPr>
          <w:rFonts w:eastAsia="Arial Unicode MS" w:cs="Arial Unicode MS"/>
        </w:rPr>
        <w:t xml:space="preserve"> (შზ-6</w:t>
      </w:r>
      <w:r w:rsidRPr="00912DD7">
        <w:rPr>
          <w:rFonts w:eastAsia="Arial Unicode MS" w:cs="Arial Unicode MS"/>
          <w:lang w:val="ka-GE"/>
        </w:rPr>
        <w:t>) ფუნქციური ზონითა და შესაბამისი პარამეტრებით</w:t>
      </w:r>
      <w:r>
        <w:rPr>
          <w:rFonts w:eastAsia="Arial Unicode MS" w:cs="Arial Unicode MS"/>
          <w:lang w:val="ka-GE"/>
        </w:rPr>
        <w:t>;</w:t>
      </w:r>
    </w:p>
    <w:p w14:paraId="30ED787D" w14:textId="4DF4DD17" w:rsidR="00607CE9" w:rsidRDefault="00607CE9" w:rsidP="00607CE9">
      <w:pPr>
        <w:pStyle w:val="BodyText"/>
        <w:numPr>
          <w:ilvl w:val="0"/>
          <w:numId w:val="4"/>
        </w:numPr>
        <w:tabs>
          <w:tab w:val="left" w:pos="360"/>
        </w:tabs>
        <w:spacing w:line="259" w:lineRule="auto"/>
        <w:ind w:left="360" w:right="98"/>
        <w:jc w:val="both"/>
        <w:rPr>
          <w:lang w:val="ka-GE"/>
        </w:rPr>
      </w:pPr>
      <w:r w:rsidRPr="00912DD7">
        <w:rPr>
          <w:lang w:val="ka-GE"/>
        </w:rPr>
        <w:t>შენობების სართულიანობის განსაზღვრისას გათვალისწინებული იქნ</w:t>
      </w:r>
      <w:r w:rsidR="00FD196D">
        <w:rPr>
          <w:lang w:val="ka-GE"/>
        </w:rPr>
        <w:t>ე</w:t>
      </w:r>
      <w:r w:rsidRPr="00912DD7">
        <w:rPr>
          <w:lang w:val="ka-GE"/>
        </w:rPr>
        <w:t>ს რეგლამენტით დადგენილი ფუნქციური ზონებისათვის განსაზღვრული შესაბამისი სართულიანობა, გარდა არსებული შენობების რეკონსტრუქციის შემთხვევაში შესაძლებელია შენარჩუნებული იქნ</w:t>
      </w:r>
      <w:r w:rsidR="00836CB0">
        <w:rPr>
          <w:lang w:val="ka-GE"/>
        </w:rPr>
        <w:t>ა</w:t>
      </w:r>
      <w:r w:rsidRPr="00912DD7">
        <w:rPr>
          <w:lang w:val="ka-GE"/>
        </w:rPr>
        <w:t>ს არსებული სართულიანობა</w:t>
      </w:r>
      <w:r>
        <w:rPr>
          <w:lang w:val="ka-GE"/>
        </w:rPr>
        <w:t>;</w:t>
      </w:r>
    </w:p>
    <w:p w14:paraId="213431E6" w14:textId="78910819" w:rsidR="00607CE9" w:rsidRPr="00912DD7" w:rsidRDefault="00607CE9" w:rsidP="00607CE9">
      <w:pPr>
        <w:pStyle w:val="BodyText"/>
        <w:tabs>
          <w:tab w:val="left" w:pos="360"/>
        </w:tabs>
        <w:spacing w:line="259" w:lineRule="auto"/>
        <w:ind w:left="360" w:right="98"/>
        <w:jc w:val="both"/>
        <w:rPr>
          <w:lang w:val="ka-GE"/>
        </w:rPr>
      </w:pPr>
      <w:r w:rsidRPr="00912DD7">
        <w:rPr>
          <w:lang w:val="ka-GE"/>
        </w:rPr>
        <w:t>კ2 კოეფიციენტის დაანგარი</w:t>
      </w:r>
      <w:r>
        <w:rPr>
          <w:lang w:val="ka-GE"/>
        </w:rPr>
        <w:t>შ</w:t>
      </w:r>
      <w:r w:rsidRPr="00912DD7">
        <w:rPr>
          <w:lang w:val="ka-GE"/>
        </w:rPr>
        <w:t>ების პრინციპი</w:t>
      </w:r>
    </w:p>
    <w:p w14:paraId="6A6AF9E7" w14:textId="7F2C1CCC" w:rsidR="00607CE9" w:rsidRPr="00912DD7" w:rsidRDefault="00607CE9" w:rsidP="00607CE9">
      <w:pPr>
        <w:pStyle w:val="BodyText"/>
        <w:numPr>
          <w:ilvl w:val="0"/>
          <w:numId w:val="5"/>
        </w:numPr>
        <w:tabs>
          <w:tab w:val="left" w:pos="360"/>
        </w:tabs>
        <w:spacing w:line="259" w:lineRule="auto"/>
        <w:ind w:left="360" w:right="98"/>
        <w:jc w:val="both"/>
        <w:rPr>
          <w:lang w:val="ka-GE"/>
        </w:rPr>
      </w:pPr>
      <w:r w:rsidRPr="00912DD7">
        <w:rPr>
          <w:lang w:val="ka-GE"/>
        </w:rPr>
        <w:t>ტერიტორიაზე ჯამური კ2 კოეფიციენტის საანგარიშო ფართობი შეადგენს 4 886 კვ/მ-ს, რომელიც გადანაწილებული უნდა იქნას პროპორციულად, ფაქტობრივი მდგომარეობით მიწის ნაკვეთების ფართობის შესაბამისად</w:t>
      </w:r>
      <w:r>
        <w:rPr>
          <w:lang w:val="ka-GE"/>
        </w:rPr>
        <w:t>;</w:t>
      </w:r>
    </w:p>
    <w:p w14:paraId="2501F959" w14:textId="3CC7B8C3" w:rsidR="00607CE9" w:rsidRPr="00912DD7" w:rsidRDefault="00607CE9" w:rsidP="00607CE9">
      <w:pPr>
        <w:pStyle w:val="BodyText"/>
        <w:numPr>
          <w:ilvl w:val="0"/>
          <w:numId w:val="5"/>
        </w:numPr>
        <w:tabs>
          <w:tab w:val="left" w:pos="360"/>
        </w:tabs>
        <w:spacing w:line="259" w:lineRule="auto"/>
        <w:ind w:left="360" w:right="98"/>
        <w:jc w:val="both"/>
        <w:rPr>
          <w:lang w:val="ka-GE"/>
        </w:rPr>
      </w:pPr>
      <w:r w:rsidRPr="00912DD7">
        <w:rPr>
          <w:lang w:val="ka-GE"/>
        </w:rPr>
        <w:t xml:space="preserve">განაშენიანების გეგმის/განაშენიანების დეტალური გეგმის დამუშავების დროს, მიწის ნაკვეთების </w:t>
      </w:r>
      <w:r w:rsidRPr="00912DD7">
        <w:rPr>
          <w:lang w:val="ka-GE"/>
        </w:rPr>
        <w:lastRenderedPageBreak/>
        <w:t>ფართობის შემცირების შემთხვევაში, ხდება კ2 საანგარიშო ფართობის შენარჩუნება, მიწის ნაკვეთების ფაქტობრივი ფართობის შესაბამისად</w:t>
      </w:r>
      <w:r>
        <w:rPr>
          <w:lang w:val="ka-GE"/>
        </w:rPr>
        <w:t>;</w:t>
      </w:r>
    </w:p>
    <w:p w14:paraId="57C78A6C" w14:textId="77777777" w:rsidR="00607CE9" w:rsidRPr="00912DD7" w:rsidRDefault="00607CE9" w:rsidP="00607CE9">
      <w:pPr>
        <w:pStyle w:val="BodyText"/>
        <w:numPr>
          <w:ilvl w:val="0"/>
          <w:numId w:val="5"/>
        </w:numPr>
        <w:tabs>
          <w:tab w:val="left" w:pos="360"/>
        </w:tabs>
        <w:spacing w:line="259" w:lineRule="auto"/>
        <w:ind w:left="360" w:right="98"/>
        <w:jc w:val="both"/>
        <w:rPr>
          <w:lang w:val="ka-GE"/>
        </w:rPr>
      </w:pPr>
      <w:r w:rsidRPr="00912DD7">
        <w:rPr>
          <w:lang w:val="ka-GE"/>
        </w:rPr>
        <w:t>მოქმედებს რეგლამენტით ქვეზონისთვის დადგენილი განაშენიანების პარამეტრები. განაშენიანების პარამეტრების ზღვრული მაჩვენებლების ცვლილება შესაძლებელია მხოლოდ რეგლამენტის შესაბამისად.</w:t>
      </w:r>
    </w:p>
    <w:p w14:paraId="4C7821BF" w14:textId="77777777" w:rsidR="00467FCC" w:rsidRPr="00ED41B8" w:rsidRDefault="00467FCC" w:rsidP="00607CE9">
      <w:pPr>
        <w:pStyle w:val="ListParagraph"/>
        <w:spacing w:after="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37B37B52" w14:textId="76CC5A10" w:rsidR="00467FCC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დამატებითი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მოთხოვნები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: </w:t>
      </w:r>
    </w:p>
    <w:p w14:paraId="7B8ED7F2" w14:textId="709695C3" w:rsidR="00467FCC" w:rsidRPr="00ED41B8" w:rsidRDefault="00467FCC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rFonts w:cs="Sylfaen"/>
          <w:lang w:val="ka-GE"/>
        </w:rPr>
        <w:t>იმ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შემთხვევაში</w:t>
      </w:r>
      <w:r w:rsidRPr="00ED41B8">
        <w:rPr>
          <w:lang w:val="ka-GE"/>
        </w:rPr>
        <w:t xml:space="preserve">, </w:t>
      </w:r>
      <w:r w:rsidRPr="00ED41B8">
        <w:rPr>
          <w:rFonts w:cs="Sylfaen"/>
          <w:lang w:val="ka-GE"/>
        </w:rPr>
        <w:t>თუ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მოხდება</w:t>
      </w:r>
      <w:r w:rsidRPr="00ED41B8">
        <w:rPr>
          <w:lang w:val="ka-GE"/>
        </w:rPr>
        <w:t xml:space="preserve"> </w:t>
      </w:r>
      <w:r w:rsidR="002751A2">
        <w:rPr>
          <w:rFonts w:cs="Sylfaen"/>
          <w:lang w:val="ka-GE"/>
        </w:rPr>
        <w:t>საპროექტო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შენობა</w:t>
      </w:r>
      <w:r w:rsidRPr="00ED41B8">
        <w:rPr>
          <w:lang w:val="ka-GE"/>
        </w:rPr>
        <w:t>-</w:t>
      </w:r>
      <w:r w:rsidRPr="00ED41B8">
        <w:rPr>
          <w:rFonts w:cs="Sylfaen"/>
          <w:lang w:val="ka-GE"/>
        </w:rPr>
        <w:t>ნაგებობისთვის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მიწის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ნაკვეთი</w:t>
      </w:r>
      <w:r w:rsidR="002751A2">
        <w:rPr>
          <w:rFonts w:cs="Sylfaen"/>
          <w:lang w:val="ka-GE"/>
        </w:rPr>
        <w:t>/ებ</w:t>
      </w:r>
      <w:r w:rsidR="009F48FD">
        <w:rPr>
          <w:rFonts w:cs="Sylfaen"/>
          <w:lang w:val="ka-GE"/>
        </w:rPr>
        <w:t>ი</w:t>
      </w:r>
      <w:r w:rsidRPr="00ED41B8">
        <w:rPr>
          <w:rFonts w:cs="Sylfaen"/>
          <w:lang w:val="ka-GE"/>
        </w:rPr>
        <w:t>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გამიჯვნა</w:t>
      </w:r>
      <w:r w:rsidR="005E332E">
        <w:rPr>
          <w:rFonts w:cs="Sylfaen"/>
          <w:lang w:val="ka-GE"/>
        </w:rPr>
        <w:t>/გაერთიანება</w:t>
      </w:r>
      <w:r w:rsidRPr="00ED41B8">
        <w:rPr>
          <w:lang w:val="ka-GE"/>
        </w:rPr>
        <w:t xml:space="preserve">, </w:t>
      </w:r>
      <w:r w:rsidR="00AD042E">
        <w:rPr>
          <w:lang w:val="ka-GE"/>
        </w:rPr>
        <w:t xml:space="preserve">კონფიგურაციის ცვლილება, </w:t>
      </w:r>
      <w:r w:rsidRPr="00ED41B8">
        <w:rPr>
          <w:rFonts w:cs="Sylfaen"/>
          <w:lang w:val="ka-GE"/>
        </w:rPr>
        <w:t>თითოეული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მიწის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ნაკვეთი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უნდა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იყოს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საინჟინრო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და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სატრანსპორტო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ინფრასტრუქტურით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სათანადოდ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უზრუნველყოფილი</w:t>
      </w:r>
      <w:r w:rsidRPr="00ED41B8">
        <w:rPr>
          <w:lang w:val="ka-GE"/>
        </w:rPr>
        <w:t xml:space="preserve">, </w:t>
      </w:r>
      <w:r w:rsidRPr="00ED41B8">
        <w:rPr>
          <w:rFonts w:cs="Sylfaen"/>
          <w:lang w:val="ka-GE"/>
        </w:rPr>
        <w:t>რისთვისაც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მინიმალური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პირობაა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მშენებლობა დამთავრებულ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ობიექტთან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მინიმუმ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ერთი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მისასვლელის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არსებობა</w:t>
      </w:r>
      <w:r w:rsidRPr="00ED41B8">
        <w:rPr>
          <w:lang w:val="ka-GE"/>
        </w:rPr>
        <w:t xml:space="preserve">, </w:t>
      </w:r>
      <w:r w:rsidRPr="00ED41B8">
        <w:rPr>
          <w:rFonts w:cs="Sylfaen"/>
          <w:lang w:val="ka-GE"/>
        </w:rPr>
        <w:t>მათ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შორის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სერვიტუტის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გამოყენებით</w:t>
      </w:r>
      <w:r w:rsidRPr="00ED41B8">
        <w:rPr>
          <w:lang w:val="ka-GE"/>
        </w:rPr>
        <w:t xml:space="preserve">; </w:t>
      </w:r>
    </w:p>
    <w:p w14:paraId="31FF52FB" w14:textId="77777777" w:rsidR="00467FCC" w:rsidRPr="00ED41B8" w:rsidRDefault="00467FCC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მოხდეს შენობების  მორგება არსებულ</w:t>
      </w:r>
      <w:r w:rsidRPr="00ED41B8">
        <w:rPr>
          <w:spacing w:val="-4"/>
          <w:lang w:val="ka-GE"/>
        </w:rPr>
        <w:t xml:space="preserve"> </w:t>
      </w:r>
      <w:r w:rsidR="002751A2">
        <w:rPr>
          <w:spacing w:val="-4"/>
          <w:lang w:val="ka-GE"/>
        </w:rPr>
        <w:t xml:space="preserve">რელიეფთან და </w:t>
      </w:r>
      <w:r w:rsidRPr="00ED41B8">
        <w:rPr>
          <w:lang w:val="ka-GE"/>
        </w:rPr>
        <w:t>გარემოსთან</w:t>
      </w:r>
      <w:r w:rsidR="002751A2">
        <w:rPr>
          <w:lang w:val="ka-GE"/>
        </w:rPr>
        <w:t>;</w:t>
      </w:r>
    </w:p>
    <w:p w14:paraId="2B1F2899" w14:textId="3298B532" w:rsidR="00467FCC" w:rsidRPr="00ED41B8" w:rsidRDefault="00467FCC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 xml:space="preserve">საპროექტო შენობის </w:t>
      </w:r>
      <w:r w:rsidR="002751A2">
        <w:rPr>
          <w:lang w:val="ka-GE"/>
        </w:rPr>
        <w:t>არეალები</w:t>
      </w:r>
      <w:r w:rsidRPr="00ED41B8">
        <w:rPr>
          <w:lang w:val="ka-GE"/>
        </w:rPr>
        <w:t>, მოცულობით-კომპოზიციური</w:t>
      </w:r>
      <w:r w:rsidRPr="00ED41B8">
        <w:rPr>
          <w:spacing w:val="5"/>
          <w:lang w:val="ka-GE"/>
        </w:rPr>
        <w:t xml:space="preserve"> </w:t>
      </w:r>
      <w:r w:rsidRPr="00ED41B8">
        <w:rPr>
          <w:lang w:val="ka-GE"/>
        </w:rPr>
        <w:t>გადაწყვეტა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 xml:space="preserve">განისაზღვროს </w:t>
      </w:r>
      <w:r w:rsidR="00A65AD5">
        <w:rPr>
          <w:lang w:val="ka-GE"/>
        </w:rPr>
        <w:t>განაშენიანების დეტალური გეგმის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პროექტით</w:t>
      </w:r>
      <w:r w:rsidR="002751A2">
        <w:rPr>
          <w:lang w:val="ka-GE"/>
        </w:rPr>
        <w:t>;</w:t>
      </w:r>
    </w:p>
    <w:p w14:paraId="65653F03" w14:textId="0DE25031" w:rsidR="00467FCC" w:rsidRPr="00ED41B8" w:rsidRDefault="00467FCC" w:rsidP="00607CE9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შენობები დაპროექტდეს საპროექტოდ გამოყოფილი</w:t>
      </w:r>
      <w:r w:rsidR="00A65AD5">
        <w:rPr>
          <w:lang w:val="ka-GE"/>
        </w:rPr>
        <w:t xml:space="preserve"> </w:t>
      </w:r>
      <w:r w:rsidRPr="00ED41B8">
        <w:rPr>
          <w:lang w:val="ka-GE"/>
        </w:rPr>
        <w:t>ტერიტორიისთვის</w:t>
      </w:r>
      <w:r w:rsidR="00691AE8" w:rsidRPr="00ED41B8">
        <w:rPr>
          <w:spacing w:val="40"/>
          <w:lang w:val="ka-GE"/>
        </w:rPr>
        <w:t xml:space="preserve"> </w:t>
      </w:r>
      <w:r w:rsidRPr="00ED41B8">
        <w:rPr>
          <w:lang w:val="ka-GE"/>
        </w:rPr>
        <w:t>დადგენილ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საზღვრებში</w:t>
      </w:r>
      <w:r w:rsidR="002751A2">
        <w:rPr>
          <w:lang w:val="ka-GE"/>
        </w:rPr>
        <w:t>;</w:t>
      </w:r>
    </w:p>
    <w:p w14:paraId="782F303A" w14:textId="7C8E796D" w:rsidR="00467FCC" w:rsidRPr="00ED41B8" w:rsidRDefault="00467FCC" w:rsidP="00607CE9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მაქსიმალურად შენარჩუნებულ იქნეს ტერიტორიაზე არსებული ხე-ნარგავები</w:t>
      </w:r>
      <w:r w:rsidRPr="00ED41B8">
        <w:rPr>
          <w:spacing w:val="11"/>
          <w:lang w:val="ka-GE"/>
        </w:rPr>
        <w:t xml:space="preserve"> </w:t>
      </w:r>
      <w:r w:rsidRPr="00ED41B8">
        <w:rPr>
          <w:lang w:val="ka-GE"/>
        </w:rPr>
        <w:t>(არსებობის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შემთხვევაში)</w:t>
      </w:r>
      <w:r w:rsidR="002751A2">
        <w:rPr>
          <w:lang w:val="ka-GE"/>
        </w:rPr>
        <w:t>.</w:t>
      </w:r>
      <w:r w:rsidRPr="00ED41B8">
        <w:rPr>
          <w:lang w:val="ka-GE"/>
        </w:rPr>
        <w:t xml:space="preserve"> მათი გადარგვის ან მოჭრის შემთხვევაში შეთანხმებულ იქნ</w:t>
      </w:r>
      <w:r w:rsidR="00A65AD5">
        <w:rPr>
          <w:lang w:val="ka-GE"/>
        </w:rPr>
        <w:t>ე</w:t>
      </w:r>
      <w:r w:rsidRPr="00ED41B8">
        <w:rPr>
          <w:lang w:val="ka-GE"/>
        </w:rPr>
        <w:t>ს</w:t>
      </w:r>
      <w:r w:rsidRPr="00ED41B8">
        <w:rPr>
          <w:spacing w:val="4"/>
          <w:lang w:val="ka-GE"/>
        </w:rPr>
        <w:t xml:space="preserve"> </w:t>
      </w:r>
      <w:r w:rsidRPr="00ED41B8">
        <w:rPr>
          <w:lang w:val="ka-GE"/>
        </w:rPr>
        <w:t>შესაბამის</w:t>
      </w:r>
      <w:r w:rsidRPr="00ED41B8">
        <w:rPr>
          <w:w w:val="99"/>
          <w:lang w:val="ka-GE"/>
        </w:rPr>
        <w:t xml:space="preserve"> </w:t>
      </w:r>
      <w:r w:rsidR="00A65AD5">
        <w:rPr>
          <w:lang w:val="ka-GE"/>
        </w:rPr>
        <w:t>უწყებასთან;</w:t>
      </w:r>
    </w:p>
    <w:p w14:paraId="455A0E9E" w14:textId="729907F0" w:rsidR="00467FCC" w:rsidRPr="00ED41B8" w:rsidRDefault="00467FCC" w:rsidP="00607CE9">
      <w:pPr>
        <w:pStyle w:val="BodyText"/>
        <w:numPr>
          <w:ilvl w:val="0"/>
          <w:numId w:val="2"/>
        </w:numPr>
        <w:spacing w:line="263" w:lineRule="exact"/>
        <w:jc w:val="both"/>
        <w:rPr>
          <w:lang w:val="ka-GE"/>
        </w:rPr>
      </w:pPr>
      <w:r w:rsidRPr="00ED41B8">
        <w:rPr>
          <w:lang w:val="ka-GE"/>
        </w:rPr>
        <w:t>პროექტით გათვალისწინებულ იქნ</w:t>
      </w:r>
      <w:r w:rsidR="00A65AD5">
        <w:rPr>
          <w:lang w:val="ka-GE"/>
        </w:rPr>
        <w:t>ე</w:t>
      </w:r>
      <w:r w:rsidRPr="00ED41B8">
        <w:rPr>
          <w:lang w:val="ka-GE"/>
        </w:rPr>
        <w:t>ს ძირითად სატრანსპორტო ქსელთან მყარი</w:t>
      </w:r>
      <w:r w:rsidRPr="00ED41B8">
        <w:rPr>
          <w:spacing w:val="-4"/>
          <w:lang w:val="ka-GE"/>
        </w:rPr>
        <w:t xml:space="preserve"> </w:t>
      </w:r>
      <w:r w:rsidRPr="00ED41B8">
        <w:rPr>
          <w:lang w:val="ka-GE"/>
        </w:rPr>
        <w:t>კავშირები</w:t>
      </w:r>
      <w:r w:rsidR="00A65AD5">
        <w:rPr>
          <w:lang w:val="ka-GE"/>
        </w:rPr>
        <w:t>;</w:t>
      </w:r>
    </w:p>
    <w:p w14:paraId="2AEF8C75" w14:textId="695BEE44" w:rsidR="00467FCC" w:rsidRDefault="00467FCC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ტერიტორია უზრუნველყოფილი უნდა იყოს ნორმატიული პარამეტრების მქონე</w:t>
      </w:r>
      <w:r w:rsidRPr="00ED41B8">
        <w:rPr>
          <w:spacing w:val="43"/>
          <w:lang w:val="ka-GE"/>
        </w:rPr>
        <w:t xml:space="preserve"> </w:t>
      </w:r>
      <w:r w:rsidRPr="00ED41B8">
        <w:rPr>
          <w:lang w:val="ka-GE"/>
        </w:rPr>
        <w:t>შიდა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სატრანსპორტო ქსელით</w:t>
      </w:r>
      <w:r w:rsidR="002751A2">
        <w:rPr>
          <w:lang w:val="ka-GE"/>
        </w:rPr>
        <w:t xml:space="preserve"> -</w:t>
      </w:r>
      <w:r w:rsidRPr="00ED41B8">
        <w:rPr>
          <w:lang w:val="ka-GE"/>
        </w:rPr>
        <w:t xml:space="preserve"> ტრანსპორტის, ფეხმავალთა გადაადგილებისთვის და</w:t>
      </w:r>
      <w:r w:rsidRPr="00ED41B8">
        <w:rPr>
          <w:spacing w:val="-18"/>
          <w:lang w:val="ka-GE"/>
        </w:rPr>
        <w:t xml:space="preserve"> </w:t>
      </w:r>
      <w:r w:rsidRPr="00ED41B8">
        <w:rPr>
          <w:lang w:val="ka-GE"/>
        </w:rPr>
        <w:t>სახანძრო-საავარიო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მომსახურებისთვის</w:t>
      </w:r>
      <w:r w:rsidR="002751A2">
        <w:rPr>
          <w:lang w:val="ka-GE"/>
        </w:rPr>
        <w:t>;</w:t>
      </w:r>
    </w:p>
    <w:p w14:paraId="06D095E7" w14:textId="45A75D59" w:rsidR="007A5233" w:rsidRPr="00ED41B8" w:rsidRDefault="007A5233" w:rsidP="00607CE9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>
        <w:rPr>
          <w:lang w:val="ka-GE"/>
        </w:rPr>
        <w:t>გათვალისწინებული იქნას ქუჩების ტერიტორია;</w:t>
      </w:r>
    </w:p>
    <w:p w14:paraId="42EC1BCD" w14:textId="70F146FD" w:rsidR="00467FCC" w:rsidRDefault="008876FD" w:rsidP="00607CE9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სივრცით</w:t>
      </w:r>
      <w:r w:rsidR="00467FCC" w:rsidRPr="00ED41B8">
        <w:rPr>
          <w:lang w:val="ka-GE"/>
        </w:rPr>
        <w:t>-გეგმარებითი გადაწყვეტის შესაბამისად შესაძლებელია განაშენიანების</w:t>
      </w:r>
      <w:r w:rsidR="00467FCC" w:rsidRPr="00ED41B8">
        <w:rPr>
          <w:w w:val="99"/>
          <w:lang w:val="ka-GE"/>
        </w:rPr>
        <w:t xml:space="preserve"> </w:t>
      </w:r>
      <w:r w:rsidR="00467FCC" w:rsidRPr="00ED41B8">
        <w:rPr>
          <w:lang w:val="ka-GE"/>
        </w:rPr>
        <w:t>დეტალური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გეგმის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პროექტით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განხორციელდეს</w:t>
      </w:r>
      <w:r w:rsidR="00467FCC" w:rsidRPr="00ED41B8">
        <w:rPr>
          <w:spacing w:val="-9"/>
          <w:lang w:val="ka-GE"/>
        </w:rPr>
        <w:t xml:space="preserve"> </w:t>
      </w:r>
      <w:r w:rsidR="00920F98">
        <w:rPr>
          <w:lang w:val="ka-GE"/>
        </w:rPr>
        <w:t>გეგმარებით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არეალში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შემავალი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მიწის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ნაკვეთების</w:t>
      </w:r>
      <w:r w:rsidR="00467FCC" w:rsidRPr="00ED41B8">
        <w:rPr>
          <w:w w:val="99"/>
          <w:lang w:val="ka-GE"/>
        </w:rPr>
        <w:t xml:space="preserve"> </w:t>
      </w:r>
      <w:r w:rsidR="00467FCC" w:rsidRPr="00ED41B8">
        <w:rPr>
          <w:lang w:val="ka-GE"/>
        </w:rPr>
        <w:t>გამიჯვნა</w:t>
      </w:r>
      <w:r w:rsidR="002751A2">
        <w:rPr>
          <w:lang w:val="ka-GE"/>
        </w:rPr>
        <w:t xml:space="preserve">, </w:t>
      </w:r>
      <w:r w:rsidR="00467FCC" w:rsidRPr="00ED41B8">
        <w:rPr>
          <w:lang w:val="ka-GE"/>
        </w:rPr>
        <w:t xml:space="preserve"> გაერთიანება </w:t>
      </w:r>
      <w:r w:rsidR="002751A2">
        <w:rPr>
          <w:lang w:val="ka-GE"/>
        </w:rPr>
        <w:t xml:space="preserve">ან/და კონფიგურაციის ცვლილება </w:t>
      </w:r>
      <w:r w:rsidR="002751A2" w:rsidRPr="00A65AD5">
        <w:rPr>
          <w:lang w:val="ka-GE"/>
        </w:rPr>
        <w:t>გ</w:t>
      </w:r>
      <w:r w:rsidR="00A65AD5" w:rsidRPr="00A65AD5">
        <w:rPr>
          <w:lang w:val="ka-GE"/>
        </w:rPr>
        <w:t>ანაშენიანების დეტალური გეგმი</w:t>
      </w:r>
      <w:r w:rsidR="002751A2" w:rsidRPr="00A65AD5">
        <w:rPr>
          <w:lang w:val="ka-GE"/>
        </w:rPr>
        <w:t>ს</w:t>
      </w:r>
      <w:r w:rsidR="002751A2">
        <w:rPr>
          <w:lang w:val="ka-GE"/>
        </w:rPr>
        <w:t xml:space="preserve"> </w:t>
      </w:r>
      <w:r w:rsidR="00467FCC" w:rsidRPr="00ED41B8">
        <w:rPr>
          <w:lang w:val="ka-GE"/>
        </w:rPr>
        <w:t>საერთო ფართობის</w:t>
      </w:r>
      <w:r w:rsidR="00467FCC" w:rsidRPr="00ED41B8">
        <w:rPr>
          <w:spacing w:val="-2"/>
          <w:lang w:val="ka-GE"/>
        </w:rPr>
        <w:t xml:space="preserve"> </w:t>
      </w:r>
      <w:r w:rsidR="00467FCC" w:rsidRPr="00ED41B8">
        <w:rPr>
          <w:lang w:val="ka-GE"/>
        </w:rPr>
        <w:t>უცვლელად</w:t>
      </w:r>
      <w:r w:rsidR="002751A2">
        <w:rPr>
          <w:lang w:val="ka-GE"/>
        </w:rPr>
        <w:t>;</w:t>
      </w:r>
    </w:p>
    <w:p w14:paraId="733D46CD" w14:textId="77777777" w:rsidR="007A5233" w:rsidRDefault="007A5233" w:rsidP="00607CE9">
      <w:pPr>
        <w:pStyle w:val="BodyText"/>
        <w:spacing w:line="259" w:lineRule="auto"/>
        <w:ind w:left="810" w:right="98"/>
        <w:jc w:val="both"/>
        <w:rPr>
          <w:lang w:val="ka-GE"/>
        </w:rPr>
      </w:pPr>
    </w:p>
    <w:p w14:paraId="32E4964C" w14:textId="77777777" w:rsidR="00DB3401" w:rsidRPr="00ED41B8" w:rsidRDefault="00DB3401" w:rsidP="00607CE9">
      <w:pPr>
        <w:pStyle w:val="BodyText"/>
        <w:spacing w:line="259" w:lineRule="auto"/>
        <w:ind w:left="810" w:right="98"/>
        <w:jc w:val="both"/>
        <w:rPr>
          <w:color w:val="FF0000"/>
          <w:lang w:val="ka-GE"/>
        </w:rPr>
      </w:pPr>
    </w:p>
    <w:p w14:paraId="17A4C783" w14:textId="77777777" w:rsidR="00062491" w:rsidRPr="00ED41B8" w:rsidRDefault="00062491" w:rsidP="00607CE9">
      <w:pPr>
        <w:pStyle w:val="BodyText"/>
        <w:spacing w:line="259" w:lineRule="auto"/>
        <w:ind w:left="810" w:right="98"/>
        <w:jc w:val="both"/>
        <w:rPr>
          <w:color w:val="FF0000"/>
          <w:lang w:val="ka-GE"/>
        </w:rPr>
      </w:pPr>
    </w:p>
    <w:p w14:paraId="2786B07A" w14:textId="77777777" w:rsidR="00467FCC" w:rsidRPr="00ED41B8" w:rsidRDefault="00467FCC" w:rsidP="00607CE9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წარმოსადგენი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დოკუმენტაციის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ფორმატი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752D0186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5.1.  </w:t>
      </w:r>
      <w:r w:rsidRPr="00ED41B8">
        <w:rPr>
          <w:lang w:val="ka-GE"/>
        </w:rPr>
        <w:t xml:space="preserve">განაშენიანების  დეტალური  გეგმის  კონცეფცია/გეგმის  პროექტი  წარმოდგენილ  უნდა </w:t>
      </w:r>
      <w:r w:rsidRPr="00ED41B8">
        <w:rPr>
          <w:spacing w:val="22"/>
          <w:lang w:val="ka-GE"/>
        </w:rPr>
        <w:t xml:space="preserve"> </w:t>
      </w:r>
      <w:r w:rsidRPr="00ED41B8">
        <w:rPr>
          <w:lang w:val="ka-GE"/>
        </w:rPr>
        <w:t>იქნეს</w:t>
      </w:r>
    </w:p>
    <w:p w14:paraId="5AA05D47" w14:textId="11393000" w:rsidR="00467FCC" w:rsidRPr="00ED41B8" w:rsidRDefault="00467FCC" w:rsidP="00607CE9">
      <w:pPr>
        <w:pStyle w:val="BodyText"/>
        <w:spacing w:before="21" w:line="259" w:lineRule="auto"/>
        <w:ind w:left="119" w:right="98"/>
        <w:jc w:val="both"/>
        <w:rPr>
          <w:lang w:val="ka-GE"/>
        </w:rPr>
      </w:pPr>
      <w:r w:rsidRPr="00ED41B8">
        <w:rPr>
          <w:lang w:val="ka-GE"/>
        </w:rPr>
        <w:t>„სივრცის დაგეგმარებისა და ქალაქთმშენებლობითი გეგმების შემუშავების წესის</w:t>
      </w:r>
      <w:r w:rsidRPr="00ED41B8">
        <w:rPr>
          <w:spacing w:val="6"/>
          <w:lang w:val="ka-GE"/>
        </w:rPr>
        <w:t xml:space="preserve"> </w:t>
      </w:r>
      <w:r w:rsidRPr="00ED41B8">
        <w:rPr>
          <w:lang w:val="ka-GE"/>
        </w:rPr>
        <w:t>შესახებ“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 xml:space="preserve">საქართველოს მთავრობის </w:t>
      </w:r>
      <w:r w:rsidRPr="00ED41B8">
        <w:rPr>
          <w:rFonts w:cs="Sylfaen"/>
          <w:lang w:val="ka-GE"/>
        </w:rPr>
        <w:t xml:space="preserve">2019 </w:t>
      </w:r>
      <w:r w:rsidRPr="00ED41B8">
        <w:rPr>
          <w:lang w:val="ka-GE"/>
        </w:rPr>
        <w:t xml:space="preserve">წლის </w:t>
      </w:r>
      <w:r w:rsidRPr="00ED41B8">
        <w:rPr>
          <w:rFonts w:cs="Sylfaen"/>
          <w:lang w:val="ka-GE"/>
        </w:rPr>
        <w:t xml:space="preserve">3 </w:t>
      </w:r>
      <w:r w:rsidRPr="00ED41B8">
        <w:rPr>
          <w:lang w:val="ka-GE"/>
        </w:rPr>
        <w:t>ივნისის №260 დადგენილები</w:t>
      </w:r>
      <w:r w:rsidR="00A65AD5">
        <w:rPr>
          <w:lang w:val="ka-GE"/>
        </w:rPr>
        <w:t xml:space="preserve">თ დამტკიცებული </w:t>
      </w:r>
      <w:r w:rsidR="00A65AD5" w:rsidRPr="00ED41B8">
        <w:rPr>
          <w:lang w:val="ka-GE"/>
        </w:rPr>
        <w:t>სივრცის დაგეგმარებისა და ქალაქთმშენებლობითი გეგმების შემუშავების წესის</w:t>
      </w:r>
      <w:r w:rsidR="00A65AD5" w:rsidRPr="00ED41B8">
        <w:rPr>
          <w:spacing w:val="6"/>
          <w:lang w:val="ka-GE"/>
        </w:rPr>
        <w:t xml:space="preserve"> </w:t>
      </w:r>
      <w:r w:rsidRPr="00ED41B8">
        <w:rPr>
          <w:lang w:val="ka-GE"/>
        </w:rPr>
        <w:t>მე-10 მუხლის მე-4</w:t>
      </w:r>
      <w:r w:rsidRPr="00ED41B8">
        <w:rPr>
          <w:spacing w:val="20"/>
          <w:lang w:val="ka-GE"/>
        </w:rPr>
        <w:t xml:space="preserve"> </w:t>
      </w:r>
      <w:r w:rsidRPr="00ED41B8">
        <w:rPr>
          <w:lang w:val="ka-GE"/>
        </w:rPr>
        <w:t>პუნქტისა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და მე-11 მუხლის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შესაბამისად.</w:t>
      </w:r>
    </w:p>
    <w:p w14:paraId="55274056" w14:textId="77777777" w:rsidR="00467FCC" w:rsidRPr="00ED41B8" w:rsidRDefault="00467FCC" w:rsidP="00607CE9">
      <w:pPr>
        <w:pStyle w:val="BodyText"/>
        <w:spacing w:line="263" w:lineRule="exact"/>
        <w:jc w:val="both"/>
        <w:rPr>
          <w:rFonts w:cs="Sylfaen"/>
          <w:lang w:val="ka-GE"/>
        </w:rPr>
      </w:pPr>
      <w:r w:rsidRPr="00ED41B8">
        <w:rPr>
          <w:rFonts w:cs="Sylfaen"/>
          <w:lang w:val="ka-GE"/>
        </w:rPr>
        <w:t xml:space="preserve">5.2. </w:t>
      </w:r>
      <w:r w:rsidRPr="00ED41B8">
        <w:rPr>
          <w:lang w:val="ka-GE"/>
        </w:rPr>
        <w:t>გრაფიკული ნაწილი უნდა დამუშავდეს შემდეგ შუალედში: მ</w:t>
      </w:r>
      <w:r w:rsidRPr="00ED41B8">
        <w:rPr>
          <w:spacing w:val="-1"/>
          <w:lang w:val="ka-GE"/>
        </w:rPr>
        <w:t xml:space="preserve"> </w:t>
      </w:r>
      <w:r w:rsidRPr="00ED41B8">
        <w:rPr>
          <w:rFonts w:cs="Sylfaen"/>
          <w:lang w:val="ka-GE"/>
        </w:rPr>
        <w:t>1:1000-1:500.</w:t>
      </w:r>
    </w:p>
    <w:p w14:paraId="5DDC1163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>5.3.</w:t>
      </w:r>
      <w:r w:rsidRPr="00ED41B8">
        <w:rPr>
          <w:rFonts w:cs="Sylfaen"/>
          <w:spacing w:val="-1"/>
          <w:lang w:val="ka-GE"/>
        </w:rPr>
        <w:t xml:space="preserve"> </w:t>
      </w:r>
      <w:r w:rsidRPr="00ED41B8">
        <w:rPr>
          <w:lang w:val="ka-GE"/>
        </w:rPr>
        <w:t>ფორმატი:</w:t>
      </w:r>
    </w:p>
    <w:p w14:paraId="5E93DD40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lang w:val="ka-GE"/>
        </w:rPr>
        <w:t xml:space="preserve">ა) ნაბეჭდი ალბომი </w:t>
      </w:r>
      <w:r w:rsidRPr="00ED41B8">
        <w:rPr>
          <w:rFonts w:cs="Sylfaen"/>
          <w:lang w:val="ka-GE"/>
        </w:rPr>
        <w:t>- 1</w:t>
      </w:r>
      <w:r w:rsidRPr="00ED41B8">
        <w:rPr>
          <w:rFonts w:cs="Sylfaen"/>
          <w:spacing w:val="-2"/>
          <w:lang w:val="ka-GE"/>
        </w:rPr>
        <w:t xml:space="preserve"> </w:t>
      </w:r>
      <w:r w:rsidRPr="00ED41B8">
        <w:rPr>
          <w:lang w:val="ka-GE"/>
        </w:rPr>
        <w:t>ეგზემპლარი;</w:t>
      </w:r>
    </w:p>
    <w:p w14:paraId="699BDBBB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lang w:val="ka-GE"/>
        </w:rPr>
        <w:t xml:space="preserve">ბ) კომპაქტური დისკზე დატანილი ელექტრონული </w:t>
      </w:r>
      <w:r w:rsidRPr="00ED41B8">
        <w:rPr>
          <w:rFonts w:cs="Sylfaen"/>
          <w:lang w:val="ka-GE"/>
        </w:rPr>
        <w:t xml:space="preserve">(PDF) </w:t>
      </w:r>
      <w:r w:rsidRPr="00ED41B8">
        <w:rPr>
          <w:lang w:val="ka-GE"/>
        </w:rPr>
        <w:t xml:space="preserve">სახით </w:t>
      </w:r>
      <w:r w:rsidRPr="00ED41B8">
        <w:rPr>
          <w:rFonts w:cs="Sylfaen"/>
          <w:lang w:val="ka-GE"/>
        </w:rPr>
        <w:t>- 2</w:t>
      </w:r>
      <w:r w:rsidRPr="00ED41B8">
        <w:rPr>
          <w:rFonts w:cs="Sylfaen"/>
          <w:spacing w:val="-8"/>
          <w:lang w:val="ka-GE"/>
        </w:rPr>
        <w:t xml:space="preserve"> </w:t>
      </w:r>
      <w:r w:rsidRPr="00ED41B8">
        <w:rPr>
          <w:lang w:val="ka-GE"/>
        </w:rPr>
        <w:t>ეგზემპლარი;</w:t>
      </w:r>
    </w:p>
    <w:p w14:paraId="1B497BF6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lang w:val="ka-GE"/>
        </w:rPr>
        <w:t xml:space="preserve">გ) კომპაქტური დისკზე დატანილი გეო-ინფორმაციული სისტემების მასალები </w:t>
      </w:r>
      <w:r w:rsidRPr="00ED41B8">
        <w:rPr>
          <w:rFonts w:cs="Sylfaen"/>
          <w:lang w:val="ka-GE"/>
        </w:rPr>
        <w:t>- 2</w:t>
      </w:r>
      <w:r w:rsidRPr="00ED41B8">
        <w:rPr>
          <w:rFonts w:cs="Sylfaen"/>
          <w:spacing w:val="-3"/>
          <w:lang w:val="ka-GE"/>
        </w:rPr>
        <w:t xml:space="preserve"> </w:t>
      </w:r>
      <w:r w:rsidRPr="00ED41B8">
        <w:rPr>
          <w:lang w:val="ka-GE"/>
        </w:rPr>
        <w:t>ეგზემპლარი.</w:t>
      </w:r>
    </w:p>
    <w:p w14:paraId="6D255CD6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5.4. </w:t>
      </w:r>
      <w:r w:rsidRPr="00ED41B8">
        <w:rPr>
          <w:lang w:val="ka-GE"/>
        </w:rPr>
        <w:t>გეო-ინფორმაციულ მასალებთან დაკავშირებული ტექნიკური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მოთხოვნები:</w:t>
      </w:r>
    </w:p>
    <w:p w14:paraId="4D678117" w14:textId="77777777" w:rsidR="00467FCC" w:rsidRPr="00ED41B8" w:rsidRDefault="00467FCC" w:rsidP="00607CE9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- </w:t>
      </w:r>
      <w:r w:rsidRPr="00ED41B8">
        <w:rPr>
          <w:lang w:val="ka-GE"/>
        </w:rPr>
        <w:t>დოკუმენტაციის გრაფიკული</w:t>
      </w:r>
      <w:r w:rsidRPr="00ED41B8">
        <w:rPr>
          <w:spacing w:val="-3"/>
          <w:lang w:val="ka-GE"/>
        </w:rPr>
        <w:t xml:space="preserve"> </w:t>
      </w:r>
      <w:r w:rsidRPr="00ED41B8">
        <w:rPr>
          <w:lang w:val="ka-GE"/>
        </w:rPr>
        <w:t>ნაწილი</w:t>
      </w:r>
    </w:p>
    <w:p w14:paraId="16D0393B" w14:textId="77777777" w:rsidR="00467FCC" w:rsidRPr="00ED41B8" w:rsidRDefault="00467FCC" w:rsidP="00607CE9">
      <w:pPr>
        <w:pStyle w:val="BodyText"/>
        <w:spacing w:before="21" w:line="259" w:lineRule="auto"/>
        <w:ind w:right="98"/>
        <w:jc w:val="both"/>
        <w:rPr>
          <w:lang w:val="ka-GE"/>
        </w:rPr>
      </w:pPr>
      <w:r w:rsidRPr="00ED41B8">
        <w:rPr>
          <w:rFonts w:cs="Sylfaen"/>
          <w:lang w:val="ka-GE"/>
        </w:rPr>
        <w:lastRenderedPageBreak/>
        <w:t xml:space="preserve">– </w:t>
      </w:r>
      <w:r w:rsidRPr="00ED41B8">
        <w:rPr>
          <w:lang w:val="ka-GE"/>
        </w:rPr>
        <w:t>გეგმები, რუკები და სქემები შესრულებული უნდა იყოს გეო</w:t>
      </w:r>
      <w:r w:rsidRPr="00ED41B8">
        <w:rPr>
          <w:rFonts w:cs="Sylfaen"/>
          <w:lang w:val="ka-GE"/>
        </w:rPr>
        <w:t>–</w:t>
      </w:r>
      <w:r w:rsidRPr="00ED41B8">
        <w:rPr>
          <w:lang w:val="ka-GE"/>
        </w:rPr>
        <w:t>ინფორმაციული</w:t>
      </w:r>
      <w:r w:rsidRPr="00ED41B8">
        <w:rPr>
          <w:spacing w:val="1"/>
          <w:lang w:val="ka-GE"/>
        </w:rPr>
        <w:t xml:space="preserve"> </w:t>
      </w:r>
      <w:r w:rsidRPr="00ED41B8">
        <w:rPr>
          <w:lang w:val="ka-GE"/>
        </w:rPr>
        <w:t>ტექნოლოგიებისა და AutoCAD-ის გამოყენებით და უნდა შეესაბამებოდეს თანამედროვე</w:t>
      </w:r>
      <w:r w:rsidRPr="00ED41B8">
        <w:rPr>
          <w:spacing w:val="42"/>
          <w:lang w:val="ka-GE"/>
        </w:rPr>
        <w:t xml:space="preserve"> </w:t>
      </w:r>
      <w:r w:rsidRPr="00ED41B8">
        <w:rPr>
          <w:lang w:val="ka-GE"/>
        </w:rPr>
        <w:t>კარტოგრაფიულ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სტანდარტებს.</w:t>
      </w:r>
    </w:p>
    <w:p w14:paraId="4D305929" w14:textId="77777777" w:rsidR="00467FCC" w:rsidRPr="00ED41B8" w:rsidRDefault="00467FCC" w:rsidP="00607CE9">
      <w:pPr>
        <w:pStyle w:val="BodyText"/>
        <w:spacing w:line="259" w:lineRule="auto"/>
        <w:ind w:left="119" w:right="98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- </w:t>
      </w:r>
      <w:r w:rsidRPr="00ED41B8">
        <w:rPr>
          <w:lang w:val="ka-GE"/>
        </w:rPr>
        <w:t xml:space="preserve">გეო-ინფორმაციული მასალები უნდა შეიქმნას და დამუშავდეს </w:t>
      </w:r>
      <w:r w:rsidRPr="00ED41B8">
        <w:rPr>
          <w:rFonts w:cs="Sylfaen"/>
          <w:lang w:val="ka-GE"/>
        </w:rPr>
        <w:t xml:space="preserve">ArcGIS 10 </w:t>
      </w:r>
      <w:r w:rsidRPr="00ED41B8">
        <w:rPr>
          <w:lang w:val="ka-GE"/>
        </w:rPr>
        <w:t>ვერსიის</w:t>
      </w:r>
      <w:r w:rsidRPr="00ED41B8">
        <w:rPr>
          <w:spacing w:val="13"/>
          <w:lang w:val="ka-GE"/>
        </w:rPr>
        <w:t xml:space="preserve"> </w:t>
      </w:r>
      <w:r w:rsidRPr="00ED41B8">
        <w:rPr>
          <w:lang w:val="ka-GE"/>
        </w:rPr>
        <w:t>პერსონალური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გეომონაცემთა ბაზის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ფორმატში.</w:t>
      </w:r>
    </w:p>
    <w:p w14:paraId="52D953BC" w14:textId="77777777" w:rsidR="00467FCC" w:rsidRPr="00ED41B8" w:rsidRDefault="00467FCC" w:rsidP="00607CE9">
      <w:pPr>
        <w:pStyle w:val="BodyText"/>
        <w:spacing w:line="259" w:lineRule="auto"/>
        <w:ind w:right="98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- </w:t>
      </w:r>
      <w:r w:rsidRPr="00ED41B8">
        <w:rPr>
          <w:lang w:val="ka-GE"/>
        </w:rPr>
        <w:t xml:space="preserve">პერსონალური გეომონაცემთა ბაზა უნდა იყოს </w:t>
      </w:r>
      <w:r w:rsidRPr="00ED41B8">
        <w:rPr>
          <w:rFonts w:cs="Sylfaen"/>
          <w:lang w:val="ka-GE"/>
        </w:rPr>
        <w:t xml:space="preserve">WGS 84\UTM 38N </w:t>
      </w:r>
      <w:r w:rsidRPr="00ED41B8">
        <w:rPr>
          <w:lang w:val="ka-GE"/>
        </w:rPr>
        <w:t>საქართველოს</w:t>
      </w:r>
      <w:r w:rsidRPr="00ED41B8">
        <w:rPr>
          <w:spacing w:val="2"/>
          <w:lang w:val="ka-GE"/>
        </w:rPr>
        <w:t xml:space="preserve"> </w:t>
      </w:r>
      <w:r w:rsidRPr="00ED41B8">
        <w:rPr>
          <w:lang w:val="ka-GE"/>
        </w:rPr>
        <w:t>სახელმწიფო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საკოორდინატო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სისტემაში.</w:t>
      </w:r>
    </w:p>
    <w:p w14:paraId="766E24F7" w14:textId="77777777" w:rsidR="00467FCC" w:rsidRPr="00ED41B8" w:rsidRDefault="00467FCC" w:rsidP="00607CE9">
      <w:pPr>
        <w:pStyle w:val="BodyText"/>
        <w:spacing w:line="259" w:lineRule="auto"/>
        <w:ind w:right="98"/>
        <w:jc w:val="both"/>
      </w:pPr>
      <w:r w:rsidRPr="00ED41B8">
        <w:rPr>
          <w:lang w:val="ka-GE"/>
        </w:rPr>
        <w:t xml:space="preserve">- </w:t>
      </w:r>
      <w:proofErr w:type="spellStart"/>
      <w:r w:rsidRPr="00ED41B8">
        <w:t>გეო-ინფორმაციული</w:t>
      </w:r>
      <w:proofErr w:type="spellEnd"/>
      <w:r w:rsidRPr="00ED41B8">
        <w:t xml:space="preserve"> </w:t>
      </w:r>
      <w:proofErr w:type="spellStart"/>
      <w:r w:rsidRPr="00ED41B8">
        <w:t>მასალების</w:t>
      </w:r>
      <w:proofErr w:type="spellEnd"/>
      <w:r w:rsidRPr="00ED41B8">
        <w:t xml:space="preserve"> (</w:t>
      </w:r>
      <w:proofErr w:type="spellStart"/>
      <w:r w:rsidRPr="00ED41B8">
        <w:t>იგულისხმება</w:t>
      </w:r>
      <w:proofErr w:type="spellEnd"/>
      <w:r w:rsidRPr="00ED41B8">
        <w:t xml:space="preserve"> </w:t>
      </w:r>
      <w:proofErr w:type="spellStart"/>
      <w:r w:rsidRPr="00ED41B8">
        <w:t>გარკვეული</w:t>
      </w:r>
      <w:proofErr w:type="spellEnd"/>
      <w:r w:rsidRPr="00ED41B8">
        <w:t xml:space="preserve"> </w:t>
      </w:r>
      <w:proofErr w:type="spellStart"/>
      <w:r w:rsidRPr="00ED41B8">
        <w:t>ფენები</w:t>
      </w:r>
      <w:proofErr w:type="spellEnd"/>
      <w:r w:rsidRPr="00ED41B8">
        <w:t xml:space="preserve">) </w:t>
      </w:r>
      <w:proofErr w:type="spellStart"/>
      <w:r w:rsidRPr="00ED41B8">
        <w:t>საბოლოო</w:t>
      </w:r>
      <w:proofErr w:type="spellEnd"/>
      <w:r w:rsidRPr="00ED41B8">
        <w:t xml:space="preserve"> </w:t>
      </w:r>
      <w:proofErr w:type="spellStart"/>
      <w:r w:rsidRPr="00ED41B8">
        <w:t>ვერსია</w:t>
      </w:r>
      <w:proofErr w:type="spellEnd"/>
      <w:r w:rsidRPr="00ED41B8">
        <w:t xml:space="preserve"> </w:t>
      </w:r>
      <w:proofErr w:type="spellStart"/>
      <w:r w:rsidRPr="00ED41B8">
        <w:t>უნდა</w:t>
      </w:r>
      <w:proofErr w:type="spellEnd"/>
      <w:r w:rsidRPr="00ED41B8">
        <w:rPr>
          <w:spacing w:val="-1"/>
        </w:rPr>
        <w:t xml:space="preserve"> </w:t>
      </w:r>
      <w:proofErr w:type="spellStart"/>
      <w:r w:rsidRPr="00ED41B8">
        <w:t>იქნეს</w:t>
      </w:r>
      <w:proofErr w:type="spellEnd"/>
      <w:r w:rsidRPr="00ED41B8">
        <w:t xml:space="preserve"> </w:t>
      </w:r>
      <w:proofErr w:type="spellStart"/>
      <w:r w:rsidRPr="00ED41B8">
        <w:t>შემოწმებული</w:t>
      </w:r>
      <w:proofErr w:type="spellEnd"/>
      <w:r w:rsidRPr="00ED41B8">
        <w:t xml:space="preserve"> </w:t>
      </w:r>
      <w:proofErr w:type="spellStart"/>
      <w:r w:rsidRPr="00ED41B8">
        <w:t>ტოპოლოგიურ</w:t>
      </w:r>
      <w:proofErr w:type="spellEnd"/>
      <w:r w:rsidRPr="00ED41B8">
        <w:t xml:space="preserve"> </w:t>
      </w:r>
      <w:proofErr w:type="spellStart"/>
      <w:r w:rsidRPr="00ED41B8">
        <w:t>შეცდომებზე</w:t>
      </w:r>
      <w:proofErr w:type="spellEnd"/>
      <w:r w:rsidRPr="00ED41B8">
        <w:t xml:space="preserve"> (</w:t>
      </w:r>
      <w:proofErr w:type="spellStart"/>
      <w:r w:rsidRPr="00ED41B8">
        <w:t>ტოპოლოგიური</w:t>
      </w:r>
      <w:proofErr w:type="spellEnd"/>
      <w:r w:rsidRPr="00ED41B8">
        <w:t xml:space="preserve"> </w:t>
      </w:r>
      <w:proofErr w:type="spellStart"/>
      <w:r w:rsidRPr="00ED41B8">
        <w:t>სიზუსტე</w:t>
      </w:r>
      <w:proofErr w:type="spellEnd"/>
      <w:r w:rsidRPr="00ED41B8">
        <w:t xml:space="preserve"> </w:t>
      </w:r>
      <w:r w:rsidRPr="00ED41B8">
        <w:rPr>
          <w:rFonts w:cs="Sylfaen"/>
        </w:rPr>
        <w:t>0.025</w:t>
      </w:r>
      <w:r w:rsidRPr="00ED41B8">
        <w:rPr>
          <w:rFonts w:cs="Sylfaen"/>
          <w:spacing w:val="-3"/>
        </w:rPr>
        <w:t xml:space="preserve"> </w:t>
      </w:r>
      <w:r w:rsidRPr="00ED41B8">
        <w:t>მ).</w:t>
      </w:r>
    </w:p>
    <w:p w14:paraId="7A8D177B" w14:textId="77777777" w:rsidR="00467FCC" w:rsidRPr="00ED41B8" w:rsidRDefault="00467FCC" w:rsidP="00607CE9">
      <w:pPr>
        <w:pStyle w:val="BodyText"/>
        <w:spacing w:line="259" w:lineRule="auto"/>
        <w:ind w:right="98"/>
        <w:jc w:val="both"/>
      </w:pPr>
    </w:p>
    <w:p w14:paraId="11CABE5A" w14:textId="77777777" w:rsidR="00467FCC" w:rsidRPr="00ED41B8" w:rsidRDefault="00467FCC" w:rsidP="00607CE9">
      <w:pPr>
        <w:pStyle w:val="BodyText"/>
        <w:spacing w:line="259" w:lineRule="auto"/>
        <w:ind w:right="98"/>
        <w:jc w:val="both"/>
        <w:rPr>
          <w:color w:val="FF0000"/>
        </w:rPr>
      </w:pPr>
    </w:p>
    <w:p w14:paraId="29F52F21" w14:textId="77777777" w:rsidR="00467FCC" w:rsidRPr="00AD042E" w:rsidRDefault="00467FCC" w:rsidP="00607CE9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დოკუმენტაციის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წარმოდგენის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ეტაპები</w:t>
      </w:r>
    </w:p>
    <w:p w14:paraId="3E1DD3D0" w14:textId="7AF02F11" w:rsidR="00467FCC" w:rsidRPr="00AD042E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AD042E">
        <w:rPr>
          <w:rFonts w:ascii="Sylfaen" w:hAnsi="Sylfaen"/>
          <w:sz w:val="20"/>
          <w:szCs w:val="20"/>
          <w:lang w:val="ka-GE"/>
        </w:rPr>
        <w:t xml:space="preserve">6.1. </w:t>
      </w:r>
      <w:r w:rsidRPr="00AD042E">
        <w:rPr>
          <w:rFonts w:ascii="Sylfaen" w:hAnsi="Sylfaen" w:cs="Sylfaen"/>
          <w:sz w:val="20"/>
          <w:szCs w:val="20"/>
          <w:lang w:val="ka-GE"/>
        </w:rPr>
        <w:t>საბაზისო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AD042E">
        <w:rPr>
          <w:rFonts w:ascii="Sylfaen" w:hAnsi="Sylfaen"/>
          <w:sz w:val="20"/>
          <w:szCs w:val="20"/>
          <w:lang w:val="ka-GE"/>
        </w:rPr>
        <w:t xml:space="preserve">, </w:t>
      </w:r>
      <w:r w:rsidRPr="00AD042E">
        <w:rPr>
          <w:rFonts w:ascii="Sylfaen" w:hAnsi="Sylfaen" w:cs="Sylfaen"/>
          <w:sz w:val="20"/>
          <w:szCs w:val="20"/>
          <w:lang w:val="ka-GE"/>
        </w:rPr>
        <w:t>გარემოსდაცვითი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შეფასების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კოდექსით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დოკუმენტაცია</w:t>
      </w:r>
      <w:r w:rsidRPr="00AD042E">
        <w:rPr>
          <w:rFonts w:ascii="Sylfaen" w:hAnsi="Sylfaen"/>
          <w:sz w:val="20"/>
          <w:szCs w:val="20"/>
          <w:lang w:val="ka-GE"/>
        </w:rPr>
        <w:t xml:space="preserve"> (</w:t>
      </w:r>
      <w:r w:rsidRPr="00AD042E">
        <w:rPr>
          <w:rFonts w:ascii="Sylfaen" w:hAnsi="Sylfaen" w:cs="Sylfaen"/>
          <w:sz w:val="20"/>
          <w:szCs w:val="20"/>
          <w:lang w:val="ka-GE"/>
        </w:rPr>
        <w:t>საჭიროების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AD042E">
        <w:rPr>
          <w:rFonts w:ascii="Sylfaen" w:hAnsi="Sylfaen"/>
          <w:sz w:val="20"/>
          <w:szCs w:val="20"/>
          <w:lang w:val="ka-GE"/>
        </w:rPr>
        <w:t xml:space="preserve">) </w:t>
      </w:r>
      <w:r w:rsidRPr="00AD042E">
        <w:rPr>
          <w:rFonts w:ascii="Sylfaen" w:hAnsi="Sylfaen" w:cs="Sylfaen"/>
          <w:sz w:val="20"/>
          <w:szCs w:val="20"/>
          <w:lang w:val="ka-GE"/>
        </w:rPr>
        <w:t>და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გეგმის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კონცეფცია</w:t>
      </w:r>
      <w:r w:rsidRPr="00AD042E">
        <w:rPr>
          <w:rFonts w:ascii="Sylfaen" w:hAnsi="Sylfaen"/>
          <w:sz w:val="20"/>
          <w:szCs w:val="20"/>
          <w:lang w:val="ka-GE"/>
        </w:rPr>
        <w:t xml:space="preserve"> - </w:t>
      </w:r>
      <w:r w:rsidRPr="00AD042E">
        <w:rPr>
          <w:rFonts w:ascii="Sylfaen" w:hAnsi="Sylfaen" w:cs="Sylfaen"/>
          <w:sz w:val="20"/>
          <w:szCs w:val="20"/>
          <w:lang w:val="ka-GE"/>
        </w:rPr>
        <w:t>წარმოდგენილ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უნდა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="001873B5">
        <w:rPr>
          <w:rFonts w:ascii="Sylfaen" w:hAnsi="Sylfaen" w:cs="Sylfaen"/>
          <w:sz w:val="20"/>
          <w:szCs w:val="20"/>
          <w:lang w:val="ka-GE"/>
        </w:rPr>
        <w:t>იქნა</w:t>
      </w:r>
      <w:bookmarkStart w:id="0" w:name="_GoBack"/>
      <w:bookmarkEnd w:id="0"/>
      <w:r w:rsidRPr="00AD042E">
        <w:rPr>
          <w:rFonts w:ascii="Sylfaen" w:hAnsi="Sylfaen" w:cs="Sylfaen"/>
          <w:sz w:val="20"/>
          <w:szCs w:val="20"/>
          <w:lang w:val="ka-GE"/>
        </w:rPr>
        <w:t>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="00FD196D"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 w:rsidRPr="00AD042E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გაფორმებიდან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="001044E9" w:rsidRPr="00AD042E">
        <w:rPr>
          <w:rFonts w:ascii="Sylfaen" w:hAnsi="Sylfaen"/>
          <w:sz w:val="20"/>
          <w:szCs w:val="20"/>
          <w:lang w:val="ka-GE"/>
        </w:rPr>
        <w:t>12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თვის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ვადაში</w:t>
      </w:r>
      <w:r w:rsidRPr="00AD042E">
        <w:rPr>
          <w:rFonts w:ascii="Sylfaen" w:hAnsi="Sylfaen"/>
          <w:sz w:val="20"/>
          <w:szCs w:val="20"/>
          <w:lang w:val="ka-GE"/>
        </w:rPr>
        <w:t xml:space="preserve">; </w:t>
      </w:r>
    </w:p>
    <w:p w14:paraId="1953AFB3" w14:textId="17FF4DAD" w:rsidR="00467FCC" w:rsidRPr="00AD042E" w:rsidRDefault="00467FCC" w:rsidP="00607CE9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</w:rPr>
      </w:pPr>
      <w:r w:rsidRPr="00AD042E">
        <w:rPr>
          <w:rFonts w:ascii="Sylfaen" w:hAnsi="Sylfaen"/>
          <w:sz w:val="20"/>
          <w:szCs w:val="20"/>
          <w:lang w:val="ka-GE"/>
        </w:rPr>
        <w:t xml:space="preserve">6.2. </w:t>
      </w:r>
      <w:r w:rsidRPr="00AD042E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გეგმის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პროექტი</w:t>
      </w:r>
      <w:r w:rsidRPr="00AD042E">
        <w:rPr>
          <w:rFonts w:ascii="Sylfaen" w:hAnsi="Sylfaen"/>
          <w:sz w:val="20"/>
          <w:szCs w:val="20"/>
          <w:lang w:val="ka-GE"/>
        </w:rPr>
        <w:t xml:space="preserve"> - </w:t>
      </w:r>
      <w:r w:rsidRPr="00AD042E">
        <w:rPr>
          <w:rFonts w:ascii="Sylfaen" w:hAnsi="Sylfaen" w:cs="Sylfaen"/>
          <w:sz w:val="20"/>
          <w:szCs w:val="20"/>
          <w:lang w:val="ka-GE"/>
        </w:rPr>
        <w:t>წარმოდგენილ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უნდა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="001873B5">
        <w:rPr>
          <w:rFonts w:ascii="Sylfaen" w:hAnsi="Sylfaen" w:cs="Sylfaen"/>
          <w:sz w:val="20"/>
          <w:szCs w:val="20"/>
          <w:lang w:val="ka-GE"/>
        </w:rPr>
        <w:t>იქნა</w:t>
      </w:r>
      <w:r w:rsidRPr="00AD042E">
        <w:rPr>
          <w:rFonts w:ascii="Sylfaen" w:hAnsi="Sylfaen" w:cs="Sylfaen"/>
          <w:sz w:val="20"/>
          <w:szCs w:val="20"/>
          <w:lang w:val="ka-GE"/>
        </w:rPr>
        <w:t>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="00FD196D"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 w:rsidRPr="00AD042E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გაფორმებიდან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="001044E9" w:rsidRPr="00AD042E">
        <w:rPr>
          <w:rFonts w:ascii="Sylfaen" w:hAnsi="Sylfaen"/>
          <w:sz w:val="20"/>
          <w:szCs w:val="20"/>
          <w:lang w:val="ka-GE"/>
        </w:rPr>
        <w:t>24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თვის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ვადაში</w:t>
      </w:r>
      <w:r w:rsidRPr="00AD042E">
        <w:rPr>
          <w:rFonts w:ascii="Sylfaen" w:hAnsi="Sylfaen"/>
          <w:sz w:val="20"/>
          <w:szCs w:val="20"/>
          <w:lang w:val="ka-GE"/>
        </w:rPr>
        <w:t>.</w:t>
      </w:r>
    </w:p>
    <w:p w14:paraId="3A883766" w14:textId="77777777" w:rsidR="00467FCC" w:rsidRPr="00AD042E" w:rsidRDefault="00467FCC" w:rsidP="00607CE9">
      <w:pPr>
        <w:pStyle w:val="BodyText"/>
        <w:spacing w:line="259" w:lineRule="auto"/>
        <w:ind w:right="98"/>
        <w:jc w:val="both"/>
        <w:rPr>
          <w:lang w:val="ka-GE"/>
        </w:rPr>
      </w:pPr>
    </w:p>
    <w:p w14:paraId="16C227F0" w14:textId="77777777" w:rsidR="00467FCC" w:rsidRPr="00AD042E" w:rsidRDefault="00467FCC" w:rsidP="00607CE9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3182DA89" w14:textId="77777777" w:rsidR="00467FCC" w:rsidRPr="00ED41B8" w:rsidRDefault="00467FCC" w:rsidP="00607CE9">
      <w:pPr>
        <w:jc w:val="both"/>
        <w:rPr>
          <w:rFonts w:ascii="Sylfaen" w:hAnsi="Sylfaen"/>
          <w:sz w:val="20"/>
          <w:szCs w:val="20"/>
        </w:rPr>
      </w:pPr>
    </w:p>
    <w:p w14:paraId="04068407" w14:textId="77777777" w:rsidR="005A13E0" w:rsidRPr="00ED41B8" w:rsidRDefault="001873B5" w:rsidP="00607CE9">
      <w:pPr>
        <w:jc w:val="both"/>
        <w:rPr>
          <w:rFonts w:ascii="Sylfaen" w:hAnsi="Sylfaen"/>
          <w:sz w:val="20"/>
          <w:szCs w:val="20"/>
        </w:rPr>
      </w:pPr>
    </w:p>
    <w:sectPr w:rsidR="005A13E0" w:rsidRPr="00ED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54"/>
    <w:multiLevelType w:val="hybridMultilevel"/>
    <w:tmpl w:val="5756EFC4"/>
    <w:lvl w:ilvl="0" w:tplc="DF020DC8">
      <w:numFmt w:val="bullet"/>
      <w:lvlText w:val="-"/>
      <w:lvlJc w:val="left"/>
      <w:pPr>
        <w:ind w:left="450" w:hanging="360"/>
      </w:pPr>
      <w:rPr>
        <w:rFonts w:ascii="Sylfaen" w:eastAsiaTheme="minorHAnsi" w:hAnsi="Sylfaen" w:cs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FB157B"/>
    <w:multiLevelType w:val="hybridMultilevel"/>
    <w:tmpl w:val="829E5C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0A03FF3"/>
    <w:multiLevelType w:val="hybridMultilevel"/>
    <w:tmpl w:val="A432B5D4"/>
    <w:lvl w:ilvl="0" w:tplc="33747AEA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4A7863"/>
    <w:multiLevelType w:val="hybridMultilevel"/>
    <w:tmpl w:val="A44A2B42"/>
    <w:lvl w:ilvl="0" w:tplc="6CEAD834">
      <w:numFmt w:val="bullet"/>
      <w:lvlText w:val=""/>
      <w:lvlJc w:val="left"/>
      <w:pPr>
        <w:ind w:left="810" w:hanging="600"/>
      </w:pPr>
      <w:rPr>
        <w:rFonts w:ascii="Symbol" w:eastAsia="Sylfae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D5837ED"/>
    <w:multiLevelType w:val="hybridMultilevel"/>
    <w:tmpl w:val="B6A21072"/>
    <w:lvl w:ilvl="0" w:tplc="A308041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76097EA2"/>
    <w:multiLevelType w:val="hybridMultilevel"/>
    <w:tmpl w:val="03C63422"/>
    <w:lvl w:ilvl="0" w:tplc="BDEA2D8E">
      <w:start w:val="1"/>
      <w:numFmt w:val="decimal"/>
      <w:lvlText w:val="%1."/>
      <w:lvlJc w:val="left"/>
      <w:pPr>
        <w:ind w:left="1170" w:hanging="360"/>
      </w:pPr>
      <w:rPr>
        <w:rFonts w:eastAsia="Arial Unicode MS" w:cs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EE"/>
    <w:rsid w:val="00062491"/>
    <w:rsid w:val="000A5555"/>
    <w:rsid w:val="001044E9"/>
    <w:rsid w:val="00106EAA"/>
    <w:rsid w:val="001873B5"/>
    <w:rsid w:val="001D1804"/>
    <w:rsid w:val="00206E8C"/>
    <w:rsid w:val="002751A2"/>
    <w:rsid w:val="002B35C9"/>
    <w:rsid w:val="00391E7D"/>
    <w:rsid w:val="00435C7A"/>
    <w:rsid w:val="00467FCC"/>
    <w:rsid w:val="00565BC5"/>
    <w:rsid w:val="005A7391"/>
    <w:rsid w:val="005B6674"/>
    <w:rsid w:val="005E332E"/>
    <w:rsid w:val="00607CE9"/>
    <w:rsid w:val="006254CB"/>
    <w:rsid w:val="00691AE8"/>
    <w:rsid w:val="006B406E"/>
    <w:rsid w:val="006C6FFE"/>
    <w:rsid w:val="006E2ADA"/>
    <w:rsid w:val="007577CA"/>
    <w:rsid w:val="007A5233"/>
    <w:rsid w:val="007B62B4"/>
    <w:rsid w:val="0081264E"/>
    <w:rsid w:val="00836CB0"/>
    <w:rsid w:val="008518EE"/>
    <w:rsid w:val="008876FD"/>
    <w:rsid w:val="008F3791"/>
    <w:rsid w:val="00912DD7"/>
    <w:rsid w:val="00920F98"/>
    <w:rsid w:val="009C07E5"/>
    <w:rsid w:val="009F48FD"/>
    <w:rsid w:val="00A027F1"/>
    <w:rsid w:val="00A32961"/>
    <w:rsid w:val="00A52CA9"/>
    <w:rsid w:val="00A65AD5"/>
    <w:rsid w:val="00A751E9"/>
    <w:rsid w:val="00AA76E9"/>
    <w:rsid w:val="00AD042E"/>
    <w:rsid w:val="00C30901"/>
    <w:rsid w:val="00C55AF9"/>
    <w:rsid w:val="00CC35EE"/>
    <w:rsid w:val="00DB3401"/>
    <w:rsid w:val="00ED41B8"/>
    <w:rsid w:val="00FA4351"/>
    <w:rsid w:val="00FD196D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ED34"/>
  <w15:chartTrackingRefBased/>
  <w15:docId w15:val="{CD62FEFB-CB5F-48EE-A4AF-CA8B64CC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67FC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67FCC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67FCC"/>
    <w:rPr>
      <w:rFonts w:ascii="Sylfaen" w:eastAsia="Sylfaen" w:hAnsi="Sylfae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5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1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Chkhenkeli</dc:creator>
  <cp:keywords/>
  <dc:description/>
  <cp:lastModifiedBy>Nino Chkhenkeli</cp:lastModifiedBy>
  <cp:revision>53</cp:revision>
  <dcterms:created xsi:type="dcterms:W3CDTF">2021-06-02T06:29:00Z</dcterms:created>
  <dcterms:modified xsi:type="dcterms:W3CDTF">2022-08-17T07:06:00Z</dcterms:modified>
</cp:coreProperties>
</file>